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8C3F9" w14:textId="77777777" w:rsidR="00B137FA" w:rsidRPr="00952800" w:rsidRDefault="00B137FA" w:rsidP="00B137FA">
      <w:pPr>
        <w:spacing w:after="0" w:line="240" w:lineRule="auto"/>
        <w:jc w:val="center"/>
        <w:rPr>
          <w:sz w:val="32"/>
          <w:szCs w:val="32"/>
        </w:rPr>
      </w:pPr>
      <w:bookmarkStart w:id="0" w:name="_Hlk2419699"/>
      <w:bookmarkEnd w:id="0"/>
      <w:r w:rsidRPr="00952800">
        <w:rPr>
          <w:b/>
          <w:i/>
          <w:sz w:val="32"/>
          <w:szCs w:val="32"/>
        </w:rPr>
        <w:t>Accounts Payable (AP) Work Center</w:t>
      </w:r>
    </w:p>
    <w:p w14:paraId="5C5D7000" w14:textId="77777777" w:rsidR="00A30BF8" w:rsidRDefault="00A30BF8" w:rsidP="00A30BF8">
      <w:pPr>
        <w:pStyle w:val="ListParagraph"/>
        <w:numPr>
          <w:ilvl w:val="0"/>
          <w:numId w:val="1"/>
        </w:numPr>
        <w:spacing w:after="0" w:line="240" w:lineRule="auto"/>
      </w:pPr>
      <w:r w:rsidRPr="00B8034F">
        <w:t xml:space="preserve">Designed to be a “one stop shop” for </w:t>
      </w:r>
      <w:r>
        <w:t xml:space="preserve">AP </w:t>
      </w:r>
      <w:r w:rsidRPr="00B8034F">
        <w:t>users</w:t>
      </w:r>
      <w:r>
        <w:t>.</w:t>
      </w:r>
    </w:p>
    <w:p w14:paraId="20D486DA" w14:textId="07B99230" w:rsidR="00D32BEA" w:rsidRPr="00EF49F5" w:rsidRDefault="00A30BF8" w:rsidP="00A30BF8">
      <w:pPr>
        <w:pStyle w:val="ListParagraph"/>
        <w:numPr>
          <w:ilvl w:val="0"/>
          <w:numId w:val="1"/>
        </w:numPr>
        <w:spacing w:after="0" w:line="240" w:lineRule="auto"/>
        <w:rPr>
          <w:b/>
        </w:rPr>
      </w:pPr>
      <w:r w:rsidRPr="00EF49F5">
        <w:rPr>
          <w:b/>
        </w:rPr>
        <w:t>Access AP Work Center</w:t>
      </w:r>
      <w:r w:rsidR="00EF49F5">
        <w:rPr>
          <w:b/>
        </w:rPr>
        <w:t>:</w:t>
      </w:r>
      <w:r w:rsidRPr="00EF49F5">
        <w:rPr>
          <w:b/>
        </w:rPr>
        <w:t xml:space="preserve"> </w:t>
      </w:r>
    </w:p>
    <w:p w14:paraId="622F6850" w14:textId="3458193A" w:rsidR="00D32BEA" w:rsidRPr="00D32BEA" w:rsidRDefault="00A30BF8" w:rsidP="00D32BEA">
      <w:pPr>
        <w:pStyle w:val="ListParagraph"/>
        <w:numPr>
          <w:ilvl w:val="1"/>
          <w:numId w:val="1"/>
        </w:numPr>
        <w:spacing w:after="0" w:line="240" w:lineRule="auto"/>
      </w:pPr>
      <w:r w:rsidRPr="00382134">
        <w:rPr>
          <w:i/>
        </w:rPr>
        <w:t xml:space="preserve">SABHRS Accounts Payable tile </w:t>
      </w:r>
    </w:p>
    <w:p w14:paraId="55440FB2" w14:textId="6351CEB4" w:rsidR="00D32BEA" w:rsidRPr="00D32BEA" w:rsidRDefault="001B4828" w:rsidP="001B4828">
      <w:pPr>
        <w:spacing w:after="0" w:line="240" w:lineRule="auto"/>
        <w:ind w:left="2160"/>
      </w:pPr>
      <w:r>
        <w:rPr>
          <w:i/>
        </w:rPr>
        <w:t>or</w:t>
      </w:r>
    </w:p>
    <w:p w14:paraId="079E8679" w14:textId="64710EBD" w:rsidR="00A30BF8" w:rsidRDefault="00A30BF8" w:rsidP="00D32BEA">
      <w:pPr>
        <w:pStyle w:val="ListParagraph"/>
        <w:numPr>
          <w:ilvl w:val="1"/>
          <w:numId w:val="1"/>
        </w:numPr>
        <w:spacing w:after="0" w:line="240" w:lineRule="auto"/>
      </w:pPr>
      <w:r w:rsidRPr="00382134">
        <w:rPr>
          <w:i/>
        </w:rPr>
        <w:t>Classic Home tile</w:t>
      </w:r>
      <w:r>
        <w:t xml:space="preserve"> - </w:t>
      </w:r>
      <w:r w:rsidRPr="00382134">
        <w:rPr>
          <w:i/>
        </w:rPr>
        <w:t>Main Menu &gt; Accounts Payable &gt; Accounts Payable WorkCente</w:t>
      </w:r>
      <w:r>
        <w:t>r</w:t>
      </w:r>
    </w:p>
    <w:p w14:paraId="1FA3FF91" w14:textId="5333445A" w:rsidR="00A30BF8" w:rsidRDefault="00952800" w:rsidP="00B137FA">
      <w:pPr>
        <w:pStyle w:val="ListParagraph"/>
        <w:numPr>
          <w:ilvl w:val="0"/>
          <w:numId w:val="13"/>
        </w:numPr>
        <w:spacing w:after="0" w:line="240" w:lineRule="auto"/>
      </w:pPr>
      <w:r>
        <w:t>SABHRS roles and permissions allows users access to My Work, Links, Queries, and Reports/Processes pagelet links.</w:t>
      </w:r>
    </w:p>
    <w:p w14:paraId="0B90A538" w14:textId="401A7CD1" w:rsidR="00952800" w:rsidRDefault="00952800" w:rsidP="00952800">
      <w:pPr>
        <w:spacing w:after="0" w:line="240" w:lineRule="auto"/>
      </w:pPr>
    </w:p>
    <w:p w14:paraId="3822E6B3" w14:textId="7898736A" w:rsidR="00952800" w:rsidRDefault="00952800" w:rsidP="00952800">
      <w:pPr>
        <w:spacing w:after="0" w:line="240" w:lineRule="auto"/>
        <w:sectPr w:rsidR="00952800" w:rsidSect="00C30B40">
          <w:footerReference w:type="default" r:id="rId8"/>
          <w:type w:val="continuous"/>
          <w:pgSz w:w="15840" w:h="12240" w:orient="landscape"/>
          <w:pgMar w:top="720" w:right="720" w:bottom="720" w:left="720" w:header="720" w:footer="720" w:gutter="0"/>
          <w:cols w:space="720"/>
          <w:docGrid w:linePitch="360"/>
        </w:sectPr>
      </w:pPr>
    </w:p>
    <w:p w14:paraId="2DF92031" w14:textId="44E0807C" w:rsidR="00B137FA" w:rsidRDefault="00F7410B" w:rsidP="00B137FA">
      <w:r w:rsidRPr="00F62AA8">
        <w:rPr>
          <w:noProof/>
          <w:highlight w:val="yellow"/>
        </w:rPr>
        <mc:AlternateContent>
          <mc:Choice Requires="wps">
            <w:drawing>
              <wp:anchor distT="0" distB="0" distL="114300" distR="114300" simplePos="0" relativeHeight="251663360" behindDoc="0" locked="0" layoutInCell="1" allowOverlap="1" wp14:anchorId="270171D6" wp14:editId="6A0B484C">
                <wp:simplePos x="0" y="0"/>
                <wp:positionH relativeFrom="column">
                  <wp:posOffset>95250</wp:posOffset>
                </wp:positionH>
                <wp:positionV relativeFrom="paragraph">
                  <wp:posOffset>3221990</wp:posOffset>
                </wp:positionV>
                <wp:extent cx="1447800" cy="876300"/>
                <wp:effectExtent l="0" t="0" r="19050" b="19050"/>
                <wp:wrapNone/>
                <wp:docPr id="9" name="Straight Connector 9"/>
                <wp:cNvGraphicFramePr/>
                <a:graphic xmlns:a="http://schemas.openxmlformats.org/drawingml/2006/main">
                  <a:graphicData uri="http://schemas.microsoft.com/office/word/2010/wordprocessingShape">
                    <wps:wsp>
                      <wps:cNvCnPr/>
                      <wps:spPr>
                        <a:xfrm flipH="1" flipV="1">
                          <a:off x="0" y="0"/>
                          <a:ext cx="1447800" cy="876300"/>
                        </a:xfrm>
                        <a:prstGeom prst="line">
                          <a:avLst/>
                        </a:prstGeom>
                        <a:solidFill>
                          <a:sysClr val="windowText" lastClr="000000">
                            <a:alpha val="15000"/>
                          </a:sysClr>
                        </a:solidFill>
                        <a:ln w="12700" cap="flat" cmpd="sng" algn="ctr">
                          <a:solidFill>
                            <a:srgbClr val="4472C4">
                              <a:shade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40E23E"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53.7pt" to="121.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" filled="t" fillcolor="windowText" strokecolor="#2f528f" strokeweight="1pt">
                <v:fill opacity="9766f"/>
                <v:stroke joinstyle="miter"/>
              </v:line>
            </w:pict>
          </mc:Fallback>
        </mc:AlternateContent>
      </w:r>
      <w:r w:rsidRPr="00F62AA8">
        <w:rPr>
          <w:noProof/>
          <w:highlight w:val="yellow"/>
        </w:rPr>
        <mc:AlternateContent>
          <mc:Choice Requires="wps">
            <w:drawing>
              <wp:anchor distT="0" distB="0" distL="114300" distR="114300" simplePos="0" relativeHeight="251660288" behindDoc="0" locked="0" layoutInCell="1" allowOverlap="1" wp14:anchorId="48E349C0" wp14:editId="3F6B0898">
                <wp:simplePos x="0" y="0"/>
                <wp:positionH relativeFrom="margin">
                  <wp:posOffset>1543050</wp:posOffset>
                </wp:positionH>
                <wp:positionV relativeFrom="paragraph">
                  <wp:posOffset>3288665</wp:posOffset>
                </wp:positionV>
                <wp:extent cx="2332355" cy="1352550"/>
                <wp:effectExtent l="1276350" t="438150" r="10795" b="19050"/>
                <wp:wrapNone/>
                <wp:docPr id="4" name="Callout: Line 4"/>
                <wp:cNvGraphicFramePr/>
                <a:graphic xmlns:a="http://schemas.openxmlformats.org/drawingml/2006/main">
                  <a:graphicData uri="http://schemas.microsoft.com/office/word/2010/wordprocessingShape">
                    <wps:wsp>
                      <wps:cNvSpPr/>
                      <wps:spPr>
                        <a:xfrm>
                          <a:off x="0" y="0"/>
                          <a:ext cx="2332355" cy="1352550"/>
                        </a:xfrm>
                        <a:prstGeom prst="borderCallout1">
                          <a:avLst>
                            <a:gd name="adj1" fmla="val 45377"/>
                            <a:gd name="adj2" fmla="val -313"/>
                            <a:gd name="adj3" fmla="val -31336"/>
                            <a:gd name="adj4" fmla="val -54454"/>
                          </a:avLst>
                        </a:prstGeom>
                        <a:solidFill>
                          <a:sysClr val="windowText" lastClr="000000">
                            <a:alpha val="15000"/>
                          </a:sysClr>
                        </a:solidFill>
                        <a:ln w="12700" cap="flat" cmpd="sng" algn="ctr">
                          <a:solidFill>
                            <a:srgbClr val="4472C4">
                              <a:shade val="50000"/>
                            </a:srgbClr>
                          </a:solidFill>
                          <a:prstDash val="solid"/>
                          <a:miter lim="800000"/>
                        </a:ln>
                        <a:effectLst/>
                      </wps:spPr>
                      <wps:txbx>
                        <w:txbxContent>
                          <w:p w14:paraId="7E69121B" w14:textId="77777777" w:rsidR="00B137FA" w:rsidRPr="0074452E" w:rsidRDefault="00B137FA" w:rsidP="00B137FA">
                            <w:pPr>
                              <w:jc w:val="center"/>
                              <w:rPr>
                                <w:color w:val="000000" w:themeColor="text1"/>
                              </w:rPr>
                            </w:pPr>
                            <w:r>
                              <w:rPr>
                                <w:color w:val="000000" w:themeColor="text1"/>
                              </w:rPr>
                              <w:t>Links: Includes links to AP pages and other areas of interest including external links and references.  Links are grouped and collapsed.             Click on arrows to expand groups or users can personalize group(s) to be expanded.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349C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4" o:spid="_x0000_s1026" type="#_x0000_t47" style="position:absolute;margin-left:121.5pt;margin-top:258.95pt;width:183.6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" adj="-11762,-6769,-68,9801" fillcolor="windowText" strokecolor="#2f528f" strokeweight="1pt">
                <v:fill opacity="9766f"/>
                <v:textbox>
                  <w:txbxContent>
                    <w:p w14:paraId="7E69121B" w14:textId="77777777" w:rsidR="00B137FA" w:rsidRPr="0074452E" w:rsidRDefault="00B137FA" w:rsidP="00B137FA">
                      <w:pPr>
                        <w:jc w:val="center"/>
                        <w:rPr>
                          <w:color w:val="000000" w:themeColor="text1"/>
                        </w:rPr>
                      </w:pPr>
                      <w:r>
                        <w:rPr>
                          <w:color w:val="000000" w:themeColor="text1"/>
                        </w:rPr>
                        <w:t>Links: Includes links to AP pages and other areas of interest including external links and references.  Links are grouped and collapsed.             Click on arrows to expand groups or users can personalize group(s) to be expanded.</w:t>
                      </w:r>
                    </w:p>
                  </w:txbxContent>
                </v:textbox>
                <w10:wrap anchorx="margin"/>
              </v:shape>
            </w:pict>
          </mc:Fallback>
        </mc:AlternateContent>
      </w:r>
      <w:r w:rsidR="00DD5D63" w:rsidRPr="00F62AA8">
        <w:rPr>
          <w:noProof/>
          <w:highlight w:val="yellow"/>
        </w:rPr>
        <mc:AlternateContent>
          <mc:Choice Requires="wps">
            <w:drawing>
              <wp:anchor distT="0" distB="0" distL="114300" distR="114300" simplePos="0" relativeHeight="251659264" behindDoc="0" locked="0" layoutInCell="1" allowOverlap="1" wp14:anchorId="5A2589D4" wp14:editId="4F5EB3C1">
                <wp:simplePos x="0" y="0"/>
                <wp:positionH relativeFrom="margin">
                  <wp:posOffset>1571625</wp:posOffset>
                </wp:positionH>
                <wp:positionV relativeFrom="paragraph">
                  <wp:posOffset>1545590</wp:posOffset>
                </wp:positionV>
                <wp:extent cx="2341880" cy="1047750"/>
                <wp:effectExtent l="1238250" t="762000" r="20320" b="19050"/>
                <wp:wrapNone/>
                <wp:docPr id="3" name="Callout: Line 3"/>
                <wp:cNvGraphicFramePr/>
                <a:graphic xmlns:a="http://schemas.openxmlformats.org/drawingml/2006/main">
                  <a:graphicData uri="http://schemas.microsoft.com/office/word/2010/wordprocessingShape">
                    <wps:wsp>
                      <wps:cNvSpPr/>
                      <wps:spPr>
                        <a:xfrm>
                          <a:off x="0" y="0"/>
                          <a:ext cx="2341880" cy="1047750"/>
                        </a:xfrm>
                        <a:prstGeom prst="borderCallout1">
                          <a:avLst>
                            <a:gd name="adj1" fmla="val 43413"/>
                            <a:gd name="adj2" fmla="val -310"/>
                            <a:gd name="adj3" fmla="val -71037"/>
                            <a:gd name="adj4" fmla="val -52242"/>
                          </a:avLst>
                        </a:prstGeom>
                        <a:solidFill>
                          <a:sysClr val="windowText" lastClr="000000">
                            <a:alpha val="15000"/>
                          </a:sys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89890" w14:textId="77777777" w:rsidR="00B137FA" w:rsidRPr="0074452E" w:rsidRDefault="00B137FA" w:rsidP="00B137FA">
                            <w:pPr>
                              <w:jc w:val="center"/>
                              <w:rPr>
                                <w:color w:val="000000" w:themeColor="text1"/>
                              </w:rPr>
                            </w:pPr>
                            <w:r>
                              <w:rPr>
                                <w:color w:val="000000" w:themeColor="text1"/>
                              </w:rPr>
                              <w:t>My Work: Includes links to current work and exceptions. These are queries that refresh upon opening this page or clicking the refresh button.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2589D4" id="Callout: Line 3" o:spid="_x0000_s1027" type="#_x0000_t47" style="position:absolute;margin-left:123.75pt;margin-top:121.7pt;width:184.4pt;height:8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" adj="-11284,-15344,-67,9377" fillcolor="windowText" strokecolor="#1f3763 [1604]" strokeweight="1pt">
                <v:fill opacity="9766f"/>
                <v:textbox>
                  <w:txbxContent>
                    <w:p w14:paraId="1FE89890" w14:textId="77777777" w:rsidR="00B137FA" w:rsidRPr="0074452E" w:rsidRDefault="00B137FA" w:rsidP="00B137FA">
                      <w:pPr>
                        <w:jc w:val="center"/>
                        <w:rPr>
                          <w:color w:val="000000" w:themeColor="text1"/>
                        </w:rPr>
                      </w:pPr>
                      <w:r>
                        <w:rPr>
                          <w:color w:val="000000" w:themeColor="text1"/>
                        </w:rPr>
                        <w:t>My Work: Includes links to current work and exceptions. These are queries that refresh upon opening this page or clicking the refresh button.</w:t>
                      </w:r>
                    </w:p>
                  </w:txbxContent>
                </v:textbox>
                <w10:wrap anchorx="margin"/>
              </v:shape>
            </w:pict>
          </mc:Fallback>
        </mc:AlternateContent>
      </w:r>
      <w:r w:rsidR="00B137FA" w:rsidRPr="00F62AA8">
        <w:rPr>
          <w:noProof/>
          <w:highlight w:val="yellow"/>
        </w:rPr>
        <mc:AlternateContent>
          <mc:Choice Requires="wps">
            <w:drawing>
              <wp:anchor distT="0" distB="0" distL="114300" distR="114300" simplePos="0" relativeHeight="251664384" behindDoc="0" locked="0" layoutInCell="1" allowOverlap="1" wp14:anchorId="23C00AFE" wp14:editId="29013E4B">
                <wp:simplePos x="0" y="0"/>
                <wp:positionH relativeFrom="column">
                  <wp:posOffset>1400174</wp:posOffset>
                </wp:positionH>
                <wp:positionV relativeFrom="paragraph">
                  <wp:posOffset>2810510</wp:posOffset>
                </wp:positionV>
                <wp:extent cx="1247775" cy="47625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flipV="1">
                          <a:off x="0" y="0"/>
                          <a:ext cx="1247775" cy="476250"/>
                        </a:xfrm>
                        <a:prstGeom prst="line">
                          <a:avLst/>
                        </a:prstGeom>
                        <a:solidFill>
                          <a:sysClr val="windowText" lastClr="000000">
                            <a:alpha val="15000"/>
                          </a:sysClr>
                        </a:solidFill>
                        <a:ln w="12700" cap="flat" cmpd="sng" algn="ctr">
                          <a:solidFill>
                            <a:srgbClr val="4472C4">
                              <a:shade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6740C3" id="Straight Connector 11"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221.3pt" to="208.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" filled="t" fillcolor="windowText" strokecolor="#2f528f" strokeweight="1pt">
                <v:fill opacity="9766f"/>
                <v:stroke joinstyle="miter"/>
              </v:line>
            </w:pict>
          </mc:Fallback>
        </mc:AlternateContent>
      </w:r>
      <w:r w:rsidR="00B137FA">
        <w:rPr>
          <w:noProof/>
        </w:rPr>
        <w:drawing>
          <wp:inline distT="0" distB="0" distL="0" distR="0" wp14:anchorId="4E6EDA7D" wp14:editId="263DB14F">
            <wp:extent cx="4343400" cy="4667885"/>
            <wp:effectExtent l="19050" t="19050" r="1905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43400" cy="4667885"/>
                    </a:xfrm>
                    <a:prstGeom prst="rect">
                      <a:avLst/>
                    </a:prstGeom>
                    <a:solidFill>
                      <a:sysClr val="windowText" lastClr="000000"/>
                    </a:solidFill>
                    <a:ln>
                      <a:solidFill>
                        <a:schemeClr val="accent1"/>
                      </a:solidFill>
                    </a:ln>
                  </pic:spPr>
                </pic:pic>
              </a:graphicData>
            </a:graphic>
          </wp:inline>
        </w:drawing>
      </w:r>
      <w:r w:rsidR="00B137FA">
        <w:t xml:space="preserve"> </w:t>
      </w:r>
    </w:p>
    <w:p w14:paraId="4954D65C" w14:textId="19BB98B1" w:rsidR="00B137FA" w:rsidRDefault="00D674AE" w:rsidP="00B137FA">
      <w:r>
        <w:rPr>
          <w:noProof/>
        </w:rPr>
        <mc:AlternateContent>
          <mc:Choice Requires="wps">
            <w:drawing>
              <wp:anchor distT="0" distB="0" distL="114300" distR="114300" simplePos="0" relativeHeight="251662336" behindDoc="0" locked="0" layoutInCell="1" allowOverlap="1" wp14:anchorId="475BB4F0" wp14:editId="747899A0">
                <wp:simplePos x="0" y="0"/>
                <wp:positionH relativeFrom="column">
                  <wp:posOffset>1990725</wp:posOffset>
                </wp:positionH>
                <wp:positionV relativeFrom="paragraph">
                  <wp:posOffset>3736340</wp:posOffset>
                </wp:positionV>
                <wp:extent cx="1914525" cy="1095375"/>
                <wp:effectExtent l="1409700" t="76200" r="28575" b="28575"/>
                <wp:wrapNone/>
                <wp:docPr id="6" name="Callout: Line 6"/>
                <wp:cNvGraphicFramePr/>
                <a:graphic xmlns:a="http://schemas.openxmlformats.org/drawingml/2006/main">
                  <a:graphicData uri="http://schemas.microsoft.com/office/word/2010/wordprocessingShape">
                    <wps:wsp>
                      <wps:cNvSpPr/>
                      <wps:spPr>
                        <a:xfrm>
                          <a:off x="0" y="0"/>
                          <a:ext cx="1914525" cy="1095375"/>
                        </a:xfrm>
                        <a:prstGeom prst="borderCallout1">
                          <a:avLst>
                            <a:gd name="adj1" fmla="val 45408"/>
                            <a:gd name="adj2" fmla="val -310"/>
                            <a:gd name="adj3" fmla="val -5967"/>
                            <a:gd name="adj4" fmla="val -72957"/>
                          </a:avLst>
                        </a:prstGeom>
                        <a:solidFill>
                          <a:sysClr val="windowText" lastClr="000000">
                            <a:alpha val="15000"/>
                          </a:sysClr>
                        </a:solidFill>
                        <a:ln w="12700" cap="flat" cmpd="sng" algn="ctr">
                          <a:solidFill>
                            <a:srgbClr val="4472C4">
                              <a:shade val="50000"/>
                            </a:srgbClr>
                          </a:solidFill>
                          <a:prstDash val="solid"/>
                          <a:miter lim="800000"/>
                        </a:ln>
                        <a:effectLst/>
                      </wps:spPr>
                      <wps:txbx>
                        <w:txbxContent>
                          <w:p w14:paraId="3ACC7C62" w14:textId="77777777" w:rsidR="00B137FA" w:rsidRPr="0074452E" w:rsidRDefault="00B137FA" w:rsidP="00B137FA">
                            <w:pPr>
                              <w:jc w:val="center"/>
                              <w:rPr>
                                <w:color w:val="000000" w:themeColor="text1"/>
                              </w:rPr>
                            </w:pPr>
                            <w:r>
                              <w:rPr>
                                <w:color w:val="000000" w:themeColor="text1"/>
                              </w:rPr>
                              <w:t>Reports/Processes: Includes links to common AP reports, as well as, the Process Monitor and Report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BB4F0" id="Callout: Line 6" o:spid="_x0000_s1028" type="#_x0000_t47" style="position:absolute;margin-left:156.75pt;margin-top:294.2pt;width:150.75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" adj="-15759,-1289,-67,9808" fillcolor="windowText" strokecolor="#2f528f" strokeweight="1pt">
                <v:fill opacity="9766f"/>
                <v:textbox>
                  <w:txbxContent>
                    <w:p w14:paraId="3ACC7C62" w14:textId="77777777" w:rsidR="00B137FA" w:rsidRPr="0074452E" w:rsidRDefault="00B137FA" w:rsidP="00B137FA">
                      <w:pPr>
                        <w:jc w:val="center"/>
                        <w:rPr>
                          <w:color w:val="000000" w:themeColor="text1"/>
                        </w:rPr>
                      </w:pPr>
                      <w:r>
                        <w:rPr>
                          <w:color w:val="000000" w:themeColor="text1"/>
                        </w:rPr>
                        <w:t>Reports/Processes: Includes links to common AP reports, as well as, the Process Monitor and Report Manager.</w:t>
                      </w:r>
                    </w:p>
                  </w:txbxContent>
                </v:textbox>
              </v:shape>
            </w:pict>
          </mc:Fallback>
        </mc:AlternateContent>
      </w:r>
      <w:r w:rsidR="00B137FA">
        <w:rPr>
          <w:noProof/>
        </w:rPr>
        <mc:AlternateContent>
          <mc:Choice Requires="wps">
            <w:drawing>
              <wp:anchor distT="0" distB="0" distL="114300" distR="114300" simplePos="0" relativeHeight="251661312" behindDoc="0" locked="0" layoutInCell="1" allowOverlap="1" wp14:anchorId="38D3A679" wp14:editId="4CDD7513">
                <wp:simplePos x="0" y="0"/>
                <wp:positionH relativeFrom="column">
                  <wp:posOffset>2000250</wp:posOffset>
                </wp:positionH>
                <wp:positionV relativeFrom="paragraph">
                  <wp:posOffset>1336040</wp:posOffset>
                </wp:positionV>
                <wp:extent cx="2009775" cy="1047750"/>
                <wp:effectExtent l="1695450" t="342900" r="28575" b="19050"/>
                <wp:wrapNone/>
                <wp:docPr id="5" name="Callout: Line 5"/>
                <wp:cNvGraphicFramePr/>
                <a:graphic xmlns:a="http://schemas.openxmlformats.org/drawingml/2006/main">
                  <a:graphicData uri="http://schemas.microsoft.com/office/word/2010/wordprocessingShape">
                    <wps:wsp>
                      <wps:cNvSpPr/>
                      <wps:spPr>
                        <a:xfrm>
                          <a:off x="0" y="0"/>
                          <a:ext cx="2009775" cy="1047750"/>
                        </a:xfrm>
                        <a:prstGeom prst="borderCallout1">
                          <a:avLst>
                            <a:gd name="adj1" fmla="val 48344"/>
                            <a:gd name="adj2" fmla="val -776"/>
                            <a:gd name="adj3" fmla="val -31261"/>
                            <a:gd name="adj4" fmla="val -83808"/>
                          </a:avLst>
                        </a:prstGeom>
                        <a:solidFill>
                          <a:sysClr val="windowText" lastClr="000000">
                            <a:alpha val="15000"/>
                          </a:sysClr>
                        </a:solidFill>
                        <a:ln w="12700" cap="flat" cmpd="sng" algn="ctr">
                          <a:solidFill>
                            <a:srgbClr val="4472C4">
                              <a:shade val="50000"/>
                            </a:srgbClr>
                          </a:solidFill>
                          <a:prstDash val="solid"/>
                          <a:miter lim="800000"/>
                        </a:ln>
                        <a:effectLst/>
                      </wps:spPr>
                      <wps:txbx>
                        <w:txbxContent>
                          <w:p w14:paraId="39317E71" w14:textId="77777777" w:rsidR="00B137FA" w:rsidRPr="0074452E" w:rsidRDefault="00B137FA" w:rsidP="00B137FA">
                            <w:pPr>
                              <w:jc w:val="center"/>
                              <w:rPr>
                                <w:color w:val="000000" w:themeColor="text1"/>
                              </w:rPr>
                            </w:pPr>
                            <w:r>
                              <w:rPr>
                                <w:color w:val="000000" w:themeColor="text1"/>
                              </w:rPr>
                              <w:t>Queries: Includes links to commonly used public queries.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3A679" id="Callout: Line 5" o:spid="_x0000_s1029" type="#_x0000_t47" style="position:absolute;margin-left:157.5pt;margin-top:105.2pt;width:158.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" adj="-18103,-6752,-168,10442" fillcolor="windowText" strokecolor="#2f528f" strokeweight="1pt">
                <v:fill opacity="9766f"/>
                <v:textbox>
                  <w:txbxContent>
                    <w:p w14:paraId="39317E71" w14:textId="77777777" w:rsidR="00B137FA" w:rsidRPr="0074452E" w:rsidRDefault="00B137FA" w:rsidP="00B137FA">
                      <w:pPr>
                        <w:jc w:val="center"/>
                        <w:rPr>
                          <w:color w:val="000000" w:themeColor="text1"/>
                        </w:rPr>
                      </w:pPr>
                      <w:r>
                        <w:rPr>
                          <w:color w:val="000000" w:themeColor="text1"/>
                        </w:rPr>
                        <w:t>Queries: Includes links to commonly used public queries.</w:t>
                      </w:r>
                    </w:p>
                  </w:txbxContent>
                </v:textbox>
              </v:shape>
            </w:pict>
          </mc:Fallback>
        </mc:AlternateContent>
      </w:r>
      <w:r w:rsidR="00B137FA">
        <w:rPr>
          <w:noProof/>
        </w:rPr>
        <w:drawing>
          <wp:inline distT="0" distB="0" distL="0" distR="0" wp14:anchorId="42329986" wp14:editId="50A35FC2">
            <wp:extent cx="1961515" cy="4905375"/>
            <wp:effectExtent l="19050" t="19050" r="19685"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2077" cy="4906780"/>
                    </a:xfrm>
                    <a:prstGeom prst="rect">
                      <a:avLst/>
                    </a:prstGeom>
                    <a:solidFill>
                      <a:sysClr val="windowText" lastClr="000000"/>
                    </a:solidFill>
                    <a:ln>
                      <a:solidFill>
                        <a:schemeClr val="accent1"/>
                      </a:solidFill>
                    </a:ln>
                  </pic:spPr>
                </pic:pic>
              </a:graphicData>
            </a:graphic>
          </wp:inline>
        </w:drawing>
      </w:r>
    </w:p>
    <w:p w14:paraId="0D3C008B" w14:textId="77777777" w:rsidR="00B137FA" w:rsidRDefault="00B137FA" w:rsidP="00B137FA">
      <w:pPr>
        <w:sectPr w:rsidR="00B137FA" w:rsidSect="00B137FA">
          <w:type w:val="continuous"/>
          <w:pgSz w:w="15840" w:h="12240" w:orient="landscape"/>
          <w:pgMar w:top="720" w:right="720" w:bottom="720" w:left="720" w:header="720" w:footer="720" w:gutter="0"/>
          <w:cols w:num="2" w:space="720"/>
          <w:docGrid w:linePitch="360"/>
        </w:sectPr>
      </w:pPr>
    </w:p>
    <w:p w14:paraId="3D22478C" w14:textId="05F63A85" w:rsidR="00152477" w:rsidRPr="002A4C69" w:rsidRDefault="00152477" w:rsidP="00152477">
      <w:pPr>
        <w:spacing w:after="0" w:line="240" w:lineRule="auto"/>
        <w:rPr>
          <w:b/>
          <w:sz w:val="32"/>
        </w:rPr>
      </w:pPr>
      <w:r w:rsidRPr="002A4C69">
        <w:rPr>
          <w:b/>
          <w:sz w:val="32"/>
        </w:rPr>
        <w:lastRenderedPageBreak/>
        <w:t>Accounts Payable (AP) Work Center</w:t>
      </w:r>
    </w:p>
    <w:p w14:paraId="3B338C87" w14:textId="1F1327A7" w:rsidR="00A30BF8" w:rsidRPr="00A30BF8" w:rsidRDefault="00A30BF8" w:rsidP="00A30BF8">
      <w:pPr>
        <w:pStyle w:val="ListParagraph"/>
        <w:numPr>
          <w:ilvl w:val="0"/>
          <w:numId w:val="1"/>
        </w:numPr>
        <w:spacing w:after="0" w:line="240" w:lineRule="auto"/>
        <w:rPr>
          <w:sz w:val="24"/>
          <w:szCs w:val="24"/>
        </w:rPr>
      </w:pPr>
      <w:r w:rsidRPr="00A30BF8">
        <w:rPr>
          <w:sz w:val="24"/>
          <w:szCs w:val="24"/>
        </w:rPr>
        <w:t>AP Work Center</w:t>
      </w:r>
      <w:r w:rsidR="00B4001A">
        <w:rPr>
          <w:sz w:val="24"/>
          <w:szCs w:val="24"/>
        </w:rPr>
        <w:t>,</w:t>
      </w:r>
      <w:r w:rsidRPr="00A30BF8">
        <w:rPr>
          <w:sz w:val="24"/>
          <w:szCs w:val="24"/>
        </w:rPr>
        <w:t xml:space="preserve"> My Work items views are the same for the AP roles:  AP – Claims Clerk, (FS01) and AP – Voucher Approving Officer (FS02).</w:t>
      </w:r>
    </w:p>
    <w:p w14:paraId="00ED57A4" w14:textId="07FC1EEF" w:rsidR="00A30BF8" w:rsidRDefault="00A30BF8" w:rsidP="00A30BF8">
      <w:pPr>
        <w:pStyle w:val="ListParagraph"/>
        <w:numPr>
          <w:ilvl w:val="1"/>
          <w:numId w:val="1"/>
        </w:numPr>
        <w:spacing w:after="0" w:line="240" w:lineRule="auto"/>
      </w:pPr>
      <w:r>
        <w:t>SABHRS roles and permissions allows users access</w:t>
      </w:r>
      <w:r w:rsidR="00D3660E">
        <w:t xml:space="preserve"> </w:t>
      </w:r>
      <w:r w:rsidR="00034559">
        <w:t xml:space="preserve">to the appropriate pages for </w:t>
      </w:r>
      <w:r w:rsidR="0090551F">
        <w:t>their specific job responsibilities/activities</w:t>
      </w:r>
      <w:r w:rsidR="00D3660E">
        <w:t>.</w:t>
      </w:r>
      <w:r>
        <w:t xml:space="preserve"> </w:t>
      </w:r>
    </w:p>
    <w:p w14:paraId="2E198AC5" w14:textId="07DA7D1A" w:rsidR="004D7924" w:rsidRDefault="004D7924" w:rsidP="004D7924">
      <w:pPr>
        <w:pStyle w:val="ListParagraph"/>
        <w:numPr>
          <w:ilvl w:val="0"/>
          <w:numId w:val="1"/>
        </w:numPr>
        <w:spacing w:after="0" w:line="240" w:lineRule="auto"/>
      </w:pPr>
      <w:r w:rsidRPr="00B8034F">
        <w:t xml:space="preserve">Users cannot only view transactions that need attention but can </w:t>
      </w:r>
      <w:proofErr w:type="gramStart"/>
      <w:r w:rsidRPr="00B8034F">
        <w:t>take action</w:t>
      </w:r>
      <w:proofErr w:type="gramEnd"/>
      <w:r w:rsidRPr="00B8034F">
        <w:t xml:space="preserve"> from the Work</w:t>
      </w:r>
      <w:r>
        <w:t xml:space="preserve"> C</w:t>
      </w:r>
      <w:r w:rsidRPr="00B8034F">
        <w:t>enter</w:t>
      </w:r>
      <w:r>
        <w:t xml:space="preserve"> (approve, delete, etc.).</w:t>
      </w:r>
    </w:p>
    <w:p w14:paraId="5DE6FEDC" w14:textId="77777777" w:rsidR="00BE49FF" w:rsidRPr="0046607E" w:rsidRDefault="00BE49FF" w:rsidP="00B2536E">
      <w:pPr>
        <w:spacing w:after="0" w:line="240" w:lineRule="auto"/>
        <w:rPr>
          <w:b/>
          <w:i/>
        </w:rPr>
      </w:pPr>
    </w:p>
    <w:p w14:paraId="7317BA42" w14:textId="3E1244D2" w:rsidR="00BE49FF" w:rsidRPr="0090551F" w:rsidRDefault="00BE49FF" w:rsidP="00B2536E">
      <w:pPr>
        <w:spacing w:after="0" w:line="240" w:lineRule="auto"/>
        <w:rPr>
          <w:b/>
          <w:i/>
          <w:sz w:val="32"/>
          <w:szCs w:val="32"/>
        </w:rPr>
      </w:pPr>
      <w:r w:rsidRPr="0090551F">
        <w:rPr>
          <w:b/>
          <w:i/>
          <w:sz w:val="32"/>
          <w:szCs w:val="32"/>
        </w:rPr>
        <w:t>My Work Section:</w:t>
      </w:r>
    </w:p>
    <w:p w14:paraId="473332F1" w14:textId="15E8AD99" w:rsidR="00B8799A" w:rsidRDefault="00B8799A" w:rsidP="00B2536E">
      <w:pPr>
        <w:pStyle w:val="ListParagraph"/>
        <w:numPr>
          <w:ilvl w:val="0"/>
          <w:numId w:val="6"/>
        </w:numPr>
        <w:spacing w:after="0" w:line="240" w:lineRule="auto"/>
      </w:pPr>
      <w:r>
        <w:t xml:space="preserve">Click on each My Work </w:t>
      </w:r>
      <w:r w:rsidR="008B410E">
        <w:t xml:space="preserve">item </w:t>
      </w:r>
      <w:r>
        <w:t xml:space="preserve">hyperlinks to view </w:t>
      </w:r>
      <w:r w:rsidR="001761CC">
        <w:t>transactions that need attention.</w:t>
      </w:r>
    </w:p>
    <w:p w14:paraId="7D85A5A8" w14:textId="1A698B95" w:rsidR="00B8799A" w:rsidRDefault="00B8799A" w:rsidP="00B2536E">
      <w:pPr>
        <w:pStyle w:val="ListParagraph"/>
        <w:numPr>
          <w:ilvl w:val="1"/>
          <w:numId w:val="6"/>
        </w:numPr>
        <w:spacing w:after="0" w:line="240" w:lineRule="auto"/>
      </w:pPr>
      <w:r>
        <w:t xml:space="preserve">If there </w:t>
      </w:r>
      <w:r w:rsidR="00184BC2">
        <w:t>are</w:t>
      </w:r>
      <w:r>
        <w:t xml:space="preserve"> no </w:t>
      </w:r>
      <w:r w:rsidR="00F170B5">
        <w:t>transactions that need attention</w:t>
      </w:r>
      <w:r w:rsidR="00AF6845">
        <w:t xml:space="preserve"> for </w:t>
      </w:r>
      <w:r w:rsidR="000C0BC8">
        <w:t xml:space="preserve">the </w:t>
      </w:r>
      <w:r w:rsidR="00AF6845">
        <w:t>BU</w:t>
      </w:r>
      <w:r w:rsidR="000C0BC8">
        <w:t>’s</w:t>
      </w:r>
      <w:r w:rsidR="00AF6845">
        <w:t xml:space="preserve"> selected in Edit Filters</w:t>
      </w:r>
      <w:r>
        <w:t>, there will not be a hyperlink on the work item</w:t>
      </w:r>
      <w:r w:rsidR="003954EA">
        <w:t>(s)</w:t>
      </w:r>
      <w:r>
        <w:t>.</w:t>
      </w:r>
    </w:p>
    <w:p w14:paraId="70515EF3" w14:textId="3C73F2B7" w:rsidR="00BE49FF" w:rsidRDefault="00BE49FF" w:rsidP="003045A8">
      <w:pPr>
        <w:pStyle w:val="ListParagraph"/>
        <w:numPr>
          <w:ilvl w:val="0"/>
          <w:numId w:val="6"/>
        </w:numPr>
        <w:spacing w:after="0" w:line="240" w:lineRule="auto"/>
      </w:pPr>
      <w:r>
        <w:t>Voucher ID hyperlink opens new tab with the voucher.</w:t>
      </w:r>
    </w:p>
    <w:p w14:paraId="4E7EE30B" w14:textId="376CCF0B" w:rsidR="002A6F08" w:rsidRDefault="00BE49FF" w:rsidP="002A6F08">
      <w:pPr>
        <w:pStyle w:val="ListParagraph"/>
        <w:numPr>
          <w:ilvl w:val="0"/>
          <w:numId w:val="6"/>
        </w:numPr>
        <w:spacing w:after="0" w:line="240" w:lineRule="auto"/>
      </w:pPr>
      <w:r>
        <w:t>Supplier ID hyperlink opens new tab with the supplier.</w:t>
      </w:r>
    </w:p>
    <w:p w14:paraId="644FBCCC" w14:textId="7B09DA54" w:rsidR="00291ADD" w:rsidRDefault="00291ADD" w:rsidP="002A6F08">
      <w:pPr>
        <w:pStyle w:val="ListParagraph"/>
        <w:numPr>
          <w:ilvl w:val="0"/>
          <w:numId w:val="6"/>
        </w:numPr>
        <w:spacing w:after="0" w:line="240" w:lineRule="auto"/>
      </w:pPr>
      <w:r>
        <w:t xml:space="preserve">Users can go into the Personalize link to </w:t>
      </w:r>
      <w:r w:rsidR="001269F3">
        <w:t>personalize</w:t>
      </w:r>
      <w:r>
        <w:t xml:space="preserve"> column </w:t>
      </w:r>
      <w:r w:rsidR="001269F3">
        <w:t>and</w:t>
      </w:r>
      <w:r>
        <w:t xml:space="preserve"> sort order.  Columns can also be sorted by clicking on column header.</w:t>
      </w:r>
    </w:p>
    <w:p w14:paraId="331AF2D5" w14:textId="77777777" w:rsidR="00BE49FF" w:rsidRPr="0046607E" w:rsidRDefault="00BE49FF" w:rsidP="00BE49FF">
      <w:pPr>
        <w:spacing w:after="0" w:line="240" w:lineRule="auto"/>
        <w:rPr>
          <w:b/>
        </w:rPr>
      </w:pPr>
    </w:p>
    <w:p w14:paraId="2BE2A57B" w14:textId="7A485132" w:rsidR="00BE49FF" w:rsidRDefault="00BE49FF" w:rsidP="00BE49FF">
      <w:pPr>
        <w:spacing w:after="0" w:line="240" w:lineRule="auto"/>
      </w:pPr>
      <w:r w:rsidRPr="0090551F">
        <w:rPr>
          <w:b/>
          <w:sz w:val="28"/>
          <w:szCs w:val="28"/>
        </w:rPr>
        <w:t>Unpaid Voucher Status MT</w:t>
      </w:r>
      <w:r>
        <w:rPr>
          <w:b/>
        </w:rPr>
        <w:t xml:space="preserve"> - </w:t>
      </w:r>
      <w:r>
        <w:t>unpaid vouchers</w:t>
      </w:r>
      <w:r w:rsidR="00832E64">
        <w:t>.</w:t>
      </w:r>
      <w:r>
        <w:t xml:space="preserve"> </w:t>
      </w:r>
      <w:r w:rsidR="009C1F15">
        <w:t xml:space="preserve">  </w:t>
      </w:r>
    </w:p>
    <w:p w14:paraId="30F319D4" w14:textId="6BBCFB2A" w:rsidR="00BE49FF" w:rsidRDefault="00BE49FF" w:rsidP="00BE49FF">
      <w:pPr>
        <w:pStyle w:val="ListParagraph"/>
        <w:numPr>
          <w:ilvl w:val="0"/>
          <w:numId w:val="3"/>
        </w:numPr>
        <w:spacing w:after="0" w:line="240" w:lineRule="auto"/>
      </w:pPr>
      <w:r>
        <w:t>Approval Status – Pending/Denied hyperlinks opens the Voucher Approval screen for FS0</w:t>
      </w:r>
      <w:r w:rsidR="00DB1DE9">
        <w:t>2</w:t>
      </w:r>
      <w:r>
        <w:t xml:space="preserve"> users. FS01 users will receive </w:t>
      </w:r>
      <w:r w:rsidR="00E35317">
        <w:t xml:space="preserve">a </w:t>
      </w:r>
      <w:r>
        <w:t>not authorized message.</w:t>
      </w:r>
    </w:p>
    <w:p w14:paraId="7932B20E" w14:textId="77777777" w:rsidR="00BE49FF" w:rsidRDefault="00BE49FF" w:rsidP="00BE49FF">
      <w:pPr>
        <w:pStyle w:val="ListParagraph"/>
        <w:numPr>
          <w:ilvl w:val="1"/>
          <w:numId w:val="3"/>
        </w:numPr>
        <w:spacing w:after="0" w:line="240" w:lineRule="auto"/>
      </w:pPr>
      <w:r w:rsidRPr="00BE38E8">
        <w:rPr>
          <w:i/>
        </w:rPr>
        <w:t xml:space="preserve">Vouchers with Recycle status </w:t>
      </w:r>
      <w:r>
        <w:t>cannot be approved; therefore, the Pending hyperlink opens to the Voucher Approval search screen.</w:t>
      </w:r>
    </w:p>
    <w:p w14:paraId="28E5AD56" w14:textId="77777777" w:rsidR="00BE49FF" w:rsidRDefault="00BE49FF" w:rsidP="00BE49FF">
      <w:pPr>
        <w:pStyle w:val="ListParagraph"/>
        <w:spacing w:after="0" w:line="240" w:lineRule="auto"/>
      </w:pPr>
    </w:p>
    <w:p w14:paraId="0E37859A" w14:textId="46D6AF89" w:rsidR="00BE49FF" w:rsidRDefault="00BE49FF" w:rsidP="00BE49FF">
      <w:pPr>
        <w:pStyle w:val="ListParagraph"/>
        <w:numPr>
          <w:ilvl w:val="0"/>
          <w:numId w:val="3"/>
        </w:numPr>
        <w:spacing w:after="0" w:line="240" w:lineRule="auto"/>
      </w:pPr>
      <w:r>
        <w:t xml:space="preserve">Vouchers that are saved with the Save For Later button will not have a Scheduled Pay Date plus the Pending Approval link will take </w:t>
      </w:r>
      <w:r w:rsidR="00D443D7">
        <w:t xml:space="preserve">FS02 </w:t>
      </w:r>
      <w:r>
        <w:t>user</w:t>
      </w:r>
      <w:r w:rsidR="00D443D7">
        <w:t>s</w:t>
      </w:r>
      <w:r>
        <w:t xml:space="preserve"> to the Voucher Approval search page as the voucher is not ready for Approval.</w:t>
      </w:r>
    </w:p>
    <w:p w14:paraId="643DA567" w14:textId="485BE524" w:rsidR="00BE49FF" w:rsidRDefault="00BE49FF" w:rsidP="00BE49FF">
      <w:pPr>
        <w:spacing w:after="0" w:line="240" w:lineRule="auto"/>
      </w:pPr>
      <w:r>
        <w:rPr>
          <w:noProof/>
        </w:rPr>
        <w:drawing>
          <wp:inline distT="0" distB="0" distL="0" distR="0" wp14:anchorId="2DC82C4A" wp14:editId="3929FD1F">
            <wp:extent cx="9144000" cy="476250"/>
            <wp:effectExtent l="19050" t="19050" r="1905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44000" cy="476250"/>
                    </a:xfrm>
                    <a:prstGeom prst="rect">
                      <a:avLst/>
                    </a:prstGeom>
                    <a:solidFill>
                      <a:sysClr val="windowText" lastClr="000000"/>
                    </a:solidFill>
                    <a:ln>
                      <a:solidFill>
                        <a:schemeClr val="accent1"/>
                      </a:solidFill>
                    </a:ln>
                  </pic:spPr>
                </pic:pic>
              </a:graphicData>
            </a:graphic>
          </wp:inline>
        </w:drawing>
      </w:r>
      <w:r>
        <w:rPr>
          <w:noProof/>
        </w:rPr>
        <w:drawing>
          <wp:inline distT="0" distB="0" distL="0" distR="0" wp14:anchorId="0E9D0CD5" wp14:editId="79623A1A">
            <wp:extent cx="9144000" cy="342900"/>
            <wp:effectExtent l="19050" t="19050" r="19050"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0" cy="342900"/>
                    </a:xfrm>
                    <a:prstGeom prst="rect">
                      <a:avLst/>
                    </a:prstGeom>
                    <a:solidFill>
                      <a:sysClr val="windowText" lastClr="000000"/>
                    </a:solidFill>
                    <a:ln>
                      <a:solidFill>
                        <a:schemeClr val="accent1"/>
                      </a:solidFill>
                    </a:ln>
                  </pic:spPr>
                </pic:pic>
              </a:graphicData>
            </a:graphic>
          </wp:inline>
        </w:drawing>
      </w:r>
    </w:p>
    <w:p w14:paraId="2BFF4AAB" w14:textId="77777777" w:rsidR="00BE49FF" w:rsidRPr="00E45846" w:rsidRDefault="00BE49FF" w:rsidP="00BE49FF">
      <w:pPr>
        <w:spacing w:after="0" w:line="240" w:lineRule="auto"/>
        <w:rPr>
          <w:b/>
          <w:sz w:val="16"/>
          <w:szCs w:val="16"/>
        </w:rPr>
      </w:pPr>
    </w:p>
    <w:p w14:paraId="7BE04B53" w14:textId="290578DD" w:rsidR="00BE49FF" w:rsidRDefault="00BE49FF" w:rsidP="00BE49FF">
      <w:pPr>
        <w:spacing w:after="0" w:line="240" w:lineRule="auto"/>
      </w:pPr>
      <w:bookmarkStart w:id="1" w:name="_GoBack"/>
      <w:r w:rsidRPr="0090551F">
        <w:rPr>
          <w:b/>
          <w:sz w:val="28"/>
          <w:szCs w:val="28"/>
        </w:rPr>
        <w:t>Vouchers Ready for Posting</w:t>
      </w:r>
      <w:r>
        <w:t xml:space="preserve"> </w:t>
      </w:r>
      <w:r w:rsidR="00861C0B">
        <w:t xml:space="preserve">– cancelled </w:t>
      </w:r>
      <w:r>
        <w:t xml:space="preserve">vouchers </w:t>
      </w:r>
      <w:r w:rsidR="00861C0B">
        <w:t xml:space="preserve">and vouchers </w:t>
      </w:r>
      <w:r>
        <w:t>that are Approved and have a Valid Budget Check Status will process during the nightly BATCH processing.</w:t>
      </w:r>
    </w:p>
    <w:bookmarkEnd w:id="1"/>
    <w:p w14:paraId="66B69ABF" w14:textId="77777777" w:rsidR="00BE49FF" w:rsidRPr="00CA59EC" w:rsidRDefault="00BE49FF" w:rsidP="00BE49FF">
      <w:pPr>
        <w:spacing w:after="0" w:line="240" w:lineRule="auto"/>
        <w:rPr>
          <w:b/>
        </w:rPr>
      </w:pPr>
    </w:p>
    <w:p w14:paraId="065B8B4D" w14:textId="77777777" w:rsidR="00BE49FF" w:rsidRDefault="00BE49FF" w:rsidP="00BE49FF">
      <w:pPr>
        <w:spacing w:after="0" w:line="240" w:lineRule="auto"/>
      </w:pPr>
      <w:r w:rsidRPr="0090551F">
        <w:rPr>
          <w:b/>
          <w:sz w:val="28"/>
          <w:szCs w:val="28"/>
        </w:rPr>
        <w:t xml:space="preserve">Budget Check Errors </w:t>
      </w:r>
      <w:r>
        <w:t>- vouchers with budgets errors.</w:t>
      </w:r>
    </w:p>
    <w:p w14:paraId="00FBAA65" w14:textId="77777777" w:rsidR="00BE49FF" w:rsidRDefault="00BE49FF" w:rsidP="00BE49FF">
      <w:pPr>
        <w:pStyle w:val="ListParagraph"/>
        <w:numPr>
          <w:ilvl w:val="0"/>
          <w:numId w:val="5"/>
        </w:numPr>
        <w:spacing w:after="0" w:line="240" w:lineRule="auto"/>
      </w:pPr>
      <w:r>
        <w:t>Exceptions links opens the Voucher Exception window so users can review budget exceptions.</w:t>
      </w:r>
    </w:p>
    <w:p w14:paraId="51C4989E" w14:textId="77777777" w:rsidR="00BE49FF" w:rsidRPr="00CA59EC" w:rsidRDefault="00BE49FF" w:rsidP="00BE49FF">
      <w:pPr>
        <w:spacing w:after="0" w:line="240" w:lineRule="auto"/>
        <w:rPr>
          <w:b/>
        </w:rPr>
      </w:pPr>
    </w:p>
    <w:p w14:paraId="7E1FBA84" w14:textId="6D7F532E" w:rsidR="00BE49FF" w:rsidRDefault="00BE49FF" w:rsidP="00BE49FF">
      <w:pPr>
        <w:spacing w:after="0" w:line="240" w:lineRule="auto"/>
      </w:pPr>
      <w:r w:rsidRPr="0090551F">
        <w:rPr>
          <w:b/>
          <w:sz w:val="28"/>
          <w:szCs w:val="28"/>
        </w:rPr>
        <w:t xml:space="preserve">Recycled Vouchers </w:t>
      </w:r>
      <w:r>
        <w:t>- duplicate vouchers</w:t>
      </w:r>
      <w:r w:rsidR="004551A1">
        <w:t xml:space="preserve"> (BU, Invoice Number, Invoice Date, and Gross Amount </w:t>
      </w:r>
      <w:r w:rsidR="00D74552">
        <w:t>are</w:t>
      </w:r>
      <w:r w:rsidR="00286E7E">
        <w:t xml:space="preserve"> </w:t>
      </w:r>
      <w:r w:rsidR="009D461B">
        <w:t>all</w:t>
      </w:r>
      <w:r w:rsidR="004551A1">
        <w:t xml:space="preserve"> the same </w:t>
      </w:r>
      <w:r w:rsidR="004078DB">
        <w:t>for</w:t>
      </w:r>
      <w:r w:rsidR="004551A1">
        <w:t xml:space="preserve"> another voucher)</w:t>
      </w:r>
      <w:r>
        <w:t xml:space="preserve"> or voucher with incorrect chartfield information.</w:t>
      </w:r>
    </w:p>
    <w:p w14:paraId="22434C72" w14:textId="09661ADF" w:rsidR="00BE49FF" w:rsidRDefault="00BE49FF" w:rsidP="00BE49FF">
      <w:pPr>
        <w:pStyle w:val="ListParagraph"/>
        <w:numPr>
          <w:ilvl w:val="0"/>
          <w:numId w:val="4"/>
        </w:numPr>
        <w:spacing w:after="0" w:line="240" w:lineRule="auto"/>
      </w:pPr>
      <w:r>
        <w:t>Voucher ID hyperlink takes the user to the Error Summary page of the voucher.  Page displays a message as to why the voucher is in Recycle Status</w:t>
      </w:r>
      <w:r w:rsidR="00576E50">
        <w:t>.</w:t>
      </w:r>
    </w:p>
    <w:p w14:paraId="1EC70826" w14:textId="77777777" w:rsidR="00D835F8" w:rsidRDefault="00D835F8" w:rsidP="00D835F8">
      <w:pPr>
        <w:pStyle w:val="ListParagraph"/>
        <w:spacing w:after="0" w:line="240" w:lineRule="auto"/>
      </w:pPr>
    </w:p>
    <w:p w14:paraId="06299D2F" w14:textId="39C6A6CE" w:rsidR="0080138B" w:rsidRPr="00FB7D8C" w:rsidRDefault="00BE49FF" w:rsidP="000F5CAE">
      <w:pPr>
        <w:pStyle w:val="ListParagraph"/>
        <w:numPr>
          <w:ilvl w:val="0"/>
          <w:numId w:val="4"/>
        </w:numPr>
        <w:spacing w:after="0" w:line="240" w:lineRule="auto"/>
        <w:rPr>
          <w:b/>
          <w:i/>
          <w:sz w:val="32"/>
          <w:szCs w:val="32"/>
        </w:rPr>
      </w:pPr>
      <w:r>
        <w:t>Delete icon opens Voucher Delete window for FS02 users.  FS01 users will receive a not authorized message.</w:t>
      </w:r>
      <w:r w:rsidR="0080138B" w:rsidRPr="00FB7D8C">
        <w:rPr>
          <w:b/>
          <w:i/>
          <w:sz w:val="32"/>
          <w:szCs w:val="32"/>
        </w:rPr>
        <w:br w:type="page"/>
      </w:r>
    </w:p>
    <w:p w14:paraId="2A24CF14" w14:textId="7F2694DB" w:rsidR="00BE49FF" w:rsidRPr="00BE49FF" w:rsidRDefault="00BE49FF" w:rsidP="00BE49FF">
      <w:pPr>
        <w:spacing w:after="0" w:line="240" w:lineRule="auto"/>
        <w:rPr>
          <w:b/>
          <w:i/>
          <w:sz w:val="32"/>
          <w:szCs w:val="32"/>
        </w:rPr>
      </w:pPr>
      <w:r w:rsidRPr="00BE49FF">
        <w:rPr>
          <w:b/>
          <w:i/>
          <w:sz w:val="32"/>
          <w:szCs w:val="32"/>
        </w:rPr>
        <w:lastRenderedPageBreak/>
        <w:t>Edit Filters</w:t>
      </w:r>
      <w:r>
        <w:rPr>
          <w:b/>
          <w:i/>
          <w:sz w:val="32"/>
          <w:szCs w:val="32"/>
        </w:rPr>
        <w:t>:</w:t>
      </w:r>
    </w:p>
    <w:p w14:paraId="33897C58" w14:textId="7891ABD1" w:rsidR="00B165A4" w:rsidRDefault="00BD1F75" w:rsidP="00B82ACF">
      <w:pPr>
        <w:pStyle w:val="ListParagraph"/>
        <w:numPr>
          <w:ilvl w:val="0"/>
          <w:numId w:val="17"/>
        </w:numPr>
        <w:spacing w:after="0" w:line="240" w:lineRule="auto"/>
      </w:pPr>
      <w:r>
        <w:t>U</w:t>
      </w:r>
      <w:r w:rsidR="00BE49FF">
        <w:t>sers can change the</w:t>
      </w:r>
      <w:r w:rsidR="00B65241">
        <w:t>ir</w:t>
      </w:r>
      <w:r w:rsidR="00BE49FF">
        <w:t xml:space="preserve"> filters by clicking on “Edit Filters”.</w:t>
      </w:r>
    </w:p>
    <w:p w14:paraId="50D8A011" w14:textId="07EDC473" w:rsidR="00B165A4" w:rsidRDefault="00B165A4" w:rsidP="00B165A4">
      <w:pPr>
        <w:spacing w:after="0" w:line="240" w:lineRule="auto"/>
      </w:pPr>
      <w:r>
        <w:rPr>
          <w:noProof/>
        </w:rPr>
        <w:drawing>
          <wp:inline distT="0" distB="0" distL="0" distR="0" wp14:anchorId="542924B6" wp14:editId="0458BC0F">
            <wp:extent cx="2847619" cy="1771429"/>
            <wp:effectExtent l="19050" t="19050" r="1016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47619" cy="1771429"/>
                    </a:xfrm>
                    <a:prstGeom prst="rect">
                      <a:avLst/>
                    </a:prstGeom>
                    <a:solidFill>
                      <a:sysClr val="windowText" lastClr="000000"/>
                    </a:solidFill>
                    <a:ln>
                      <a:solidFill>
                        <a:schemeClr val="accent1"/>
                      </a:solidFill>
                    </a:ln>
                  </pic:spPr>
                </pic:pic>
              </a:graphicData>
            </a:graphic>
          </wp:inline>
        </w:drawing>
      </w:r>
    </w:p>
    <w:p w14:paraId="47963037" w14:textId="77777777" w:rsidR="00F105F1" w:rsidRDefault="00F105F1" w:rsidP="00B165A4">
      <w:pPr>
        <w:spacing w:after="0" w:line="240" w:lineRule="auto"/>
      </w:pPr>
    </w:p>
    <w:p w14:paraId="362EE4CF" w14:textId="2A1D0442" w:rsidR="00F51768" w:rsidRDefault="00B137FA" w:rsidP="007010A2">
      <w:pPr>
        <w:pStyle w:val="ListParagraph"/>
        <w:numPr>
          <w:ilvl w:val="0"/>
          <w:numId w:val="14"/>
        </w:numPr>
        <w:spacing w:after="0" w:line="240" w:lineRule="auto"/>
      </w:pPr>
      <w:r w:rsidRPr="007010A2">
        <w:t>C</w:t>
      </w:r>
      <w:r w:rsidR="00B165A4" w:rsidRPr="007010A2">
        <w:t xml:space="preserve">lick on View All to </w:t>
      </w:r>
      <w:r w:rsidR="00AF48C3">
        <w:t>a</w:t>
      </w:r>
      <w:r w:rsidR="00B165A4" w:rsidRPr="007010A2">
        <w:t xml:space="preserve">ccess all My Work </w:t>
      </w:r>
      <w:r w:rsidRPr="007010A2">
        <w:t>Groups – My Work Links</w:t>
      </w:r>
      <w:r w:rsidR="00F51768">
        <w:t>.</w:t>
      </w:r>
    </w:p>
    <w:p w14:paraId="7A9D22AF" w14:textId="44EBA238" w:rsidR="00B165A4" w:rsidRDefault="00F51768" w:rsidP="007010A2">
      <w:pPr>
        <w:pStyle w:val="ListParagraph"/>
        <w:numPr>
          <w:ilvl w:val="0"/>
          <w:numId w:val="14"/>
        </w:numPr>
        <w:spacing w:after="0" w:line="240" w:lineRule="auto"/>
      </w:pPr>
      <w:r>
        <w:t xml:space="preserve">Click on the Edit </w:t>
      </w:r>
      <w:r w:rsidR="00B137FA" w:rsidRPr="007010A2">
        <w:t>Filters</w:t>
      </w:r>
      <w:r>
        <w:t xml:space="preserve"> icon for the work </w:t>
      </w:r>
      <w:r w:rsidR="00A115A0">
        <w:t>item</w:t>
      </w:r>
      <w:r>
        <w:t xml:space="preserve"> to be changed.</w:t>
      </w:r>
    </w:p>
    <w:p w14:paraId="1EBB1EA1" w14:textId="77777777" w:rsidR="00177E63" w:rsidRPr="007010A2" w:rsidRDefault="00177E63" w:rsidP="00177E63">
      <w:pPr>
        <w:pStyle w:val="ListParagraph"/>
        <w:spacing w:after="0" w:line="240" w:lineRule="auto"/>
      </w:pPr>
    </w:p>
    <w:p w14:paraId="7E89EB42" w14:textId="2E779E30" w:rsidR="00B165A4" w:rsidRDefault="00177E63" w:rsidP="00B165A4">
      <w:pPr>
        <w:spacing w:after="0" w:line="240" w:lineRule="auto"/>
      </w:pPr>
      <w:r>
        <w:rPr>
          <w:noProof/>
        </w:rPr>
        <w:drawing>
          <wp:inline distT="0" distB="0" distL="0" distR="0" wp14:anchorId="3DFC52EE" wp14:editId="67A05678">
            <wp:extent cx="7619048" cy="2819048"/>
            <wp:effectExtent l="19050" t="19050" r="20320" b="196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19048" cy="2819048"/>
                    </a:xfrm>
                    <a:prstGeom prst="rect">
                      <a:avLst/>
                    </a:prstGeom>
                    <a:solidFill>
                      <a:sysClr val="windowText" lastClr="000000"/>
                    </a:solidFill>
                    <a:ln>
                      <a:solidFill>
                        <a:schemeClr val="accent1"/>
                      </a:solidFill>
                    </a:ln>
                  </pic:spPr>
                </pic:pic>
              </a:graphicData>
            </a:graphic>
          </wp:inline>
        </w:drawing>
      </w:r>
    </w:p>
    <w:p w14:paraId="327B2A72" w14:textId="3A1812E8" w:rsidR="003F63E0" w:rsidRDefault="003F63E0" w:rsidP="00B165A4">
      <w:pPr>
        <w:spacing w:after="0" w:line="240" w:lineRule="auto"/>
      </w:pPr>
    </w:p>
    <w:p w14:paraId="489A30A9" w14:textId="4291FE69" w:rsidR="003F63E0" w:rsidRDefault="003F63E0" w:rsidP="00B165A4">
      <w:pPr>
        <w:spacing w:after="0" w:line="240" w:lineRule="auto"/>
      </w:pPr>
    </w:p>
    <w:p w14:paraId="75D9E127" w14:textId="429F7B4C" w:rsidR="00393079" w:rsidRDefault="00393079" w:rsidP="00B165A4">
      <w:pPr>
        <w:spacing w:after="0" w:line="240" w:lineRule="auto"/>
      </w:pPr>
    </w:p>
    <w:p w14:paraId="7B49DC43" w14:textId="77777777" w:rsidR="00393079" w:rsidRDefault="00393079" w:rsidP="00B165A4">
      <w:pPr>
        <w:spacing w:after="0" w:line="240" w:lineRule="auto"/>
      </w:pPr>
    </w:p>
    <w:p w14:paraId="2B25A90A" w14:textId="77777777" w:rsidR="003F63E0" w:rsidRPr="00BE49FF" w:rsidRDefault="003F63E0" w:rsidP="003F63E0">
      <w:pPr>
        <w:spacing w:after="0" w:line="240" w:lineRule="auto"/>
        <w:rPr>
          <w:b/>
          <w:i/>
          <w:sz w:val="32"/>
          <w:szCs w:val="32"/>
        </w:rPr>
      </w:pPr>
      <w:r w:rsidRPr="00BE49FF">
        <w:rPr>
          <w:b/>
          <w:i/>
          <w:sz w:val="32"/>
          <w:szCs w:val="32"/>
        </w:rPr>
        <w:lastRenderedPageBreak/>
        <w:t>Edit Filters</w:t>
      </w:r>
      <w:r>
        <w:rPr>
          <w:b/>
          <w:i/>
          <w:sz w:val="32"/>
          <w:szCs w:val="32"/>
        </w:rPr>
        <w:t>:</w:t>
      </w:r>
    </w:p>
    <w:p w14:paraId="2F746CD4" w14:textId="77777777" w:rsidR="00226221" w:rsidRDefault="009D437D" w:rsidP="009D437D">
      <w:pPr>
        <w:pStyle w:val="ListParagraph"/>
        <w:numPr>
          <w:ilvl w:val="0"/>
          <w:numId w:val="14"/>
        </w:numPr>
        <w:spacing w:after="0" w:line="240" w:lineRule="auto"/>
      </w:pPr>
      <w:r>
        <w:t>Prepopulated</w:t>
      </w:r>
      <w:r w:rsidR="00797227">
        <w:t xml:space="preserve">: </w:t>
      </w:r>
      <w:r>
        <w:t xml:space="preserve">Created On &gt;= 07/01/2018, Invoice Date &gt;= 07/01/2018, and users default AP BU’s (excluding BU’s 5801Z 6104Z, 6105Y, 6602Y, 6901S, 6901W, </w:t>
      </w:r>
      <w:r w:rsidR="003E5D87">
        <w:t xml:space="preserve">and </w:t>
      </w:r>
      <w:r>
        <w:t>6901X</w:t>
      </w:r>
      <w:r w:rsidR="00755BC8">
        <w:t xml:space="preserve"> due to performances issues</w:t>
      </w:r>
      <w:r>
        <w:t>)</w:t>
      </w:r>
      <w:r w:rsidR="009D33BE">
        <w:t xml:space="preserve">.  </w:t>
      </w:r>
    </w:p>
    <w:p w14:paraId="6454F138" w14:textId="77777777" w:rsidR="00226221" w:rsidRDefault="009D437D" w:rsidP="00226221">
      <w:pPr>
        <w:pStyle w:val="ListParagraph"/>
        <w:numPr>
          <w:ilvl w:val="1"/>
          <w:numId w:val="14"/>
        </w:numPr>
        <w:spacing w:after="0" w:line="240" w:lineRule="auto"/>
      </w:pPr>
      <w:r>
        <w:t xml:space="preserve">Recommend using Refine Search Criteria to </w:t>
      </w:r>
      <w:r w:rsidR="00483618">
        <w:t>select</w:t>
      </w:r>
      <w:r>
        <w:t xml:space="preserve"> excluded BU’s as there may be performance issues including them in Edit Filters</w:t>
      </w:r>
      <w:r w:rsidR="00296FD0">
        <w:t>.</w:t>
      </w:r>
      <w:r w:rsidR="00797227">
        <w:t xml:space="preserve">  </w:t>
      </w:r>
    </w:p>
    <w:p w14:paraId="565A4A5D" w14:textId="207FDD2E" w:rsidR="009D437D" w:rsidRDefault="00797227" w:rsidP="00226221">
      <w:pPr>
        <w:pStyle w:val="ListParagraph"/>
        <w:numPr>
          <w:ilvl w:val="1"/>
          <w:numId w:val="14"/>
        </w:numPr>
        <w:spacing w:after="0" w:line="240" w:lineRule="auto"/>
      </w:pPr>
      <w:r w:rsidRPr="006A111E">
        <w:rPr>
          <w:b/>
        </w:rPr>
        <w:t>Excluded BU’s can be selected in Edit Filters once AP Work Center has been accessed multiple times</w:t>
      </w:r>
      <w:r>
        <w:t>.</w:t>
      </w:r>
      <w:r w:rsidR="003E5D87">
        <w:t xml:space="preserve">  </w:t>
      </w:r>
    </w:p>
    <w:p w14:paraId="545C2282" w14:textId="6137BA1F" w:rsidR="003F63E0" w:rsidRDefault="003F63E0" w:rsidP="00226221">
      <w:pPr>
        <w:pStyle w:val="ListParagraph"/>
        <w:numPr>
          <w:ilvl w:val="2"/>
          <w:numId w:val="14"/>
        </w:numPr>
        <w:spacing w:after="0" w:line="240" w:lineRule="auto"/>
      </w:pPr>
      <w:r>
        <w:t>BU and Create On are required fields for Unpaid Voucher Status MT</w:t>
      </w:r>
      <w:r w:rsidR="005D03D3">
        <w:t>.</w:t>
      </w:r>
    </w:p>
    <w:p w14:paraId="24ADF84B" w14:textId="31EC336B" w:rsidR="003F63E0" w:rsidRDefault="003F63E0" w:rsidP="00226221">
      <w:pPr>
        <w:pStyle w:val="ListParagraph"/>
        <w:numPr>
          <w:ilvl w:val="2"/>
          <w:numId w:val="14"/>
        </w:numPr>
        <w:spacing w:after="0" w:line="240" w:lineRule="auto"/>
      </w:pPr>
      <w:r>
        <w:t>BU, Create On, and Invoice Date are required fields for Vouchers Ready for Posting, Budget Check Errors, and Recycled Vouchers</w:t>
      </w:r>
      <w:r w:rsidR="005D03D3">
        <w:t>.</w:t>
      </w:r>
    </w:p>
    <w:p w14:paraId="70BD1DCE" w14:textId="393E6CE2" w:rsidR="000B384F" w:rsidRDefault="000B384F" w:rsidP="003F63E0">
      <w:pPr>
        <w:pStyle w:val="ListParagraph"/>
        <w:numPr>
          <w:ilvl w:val="0"/>
          <w:numId w:val="14"/>
        </w:numPr>
        <w:spacing w:after="0" w:line="240" w:lineRule="auto"/>
      </w:pPr>
      <w:r>
        <w:t xml:space="preserve">Users can use the magnify </w:t>
      </w:r>
      <w:r w:rsidR="00676F02">
        <w:t>gl</w:t>
      </w:r>
      <w:r>
        <w:t xml:space="preserve">ass to select </w:t>
      </w:r>
      <w:r w:rsidR="00CA526F">
        <w:t xml:space="preserve">field values </w:t>
      </w:r>
      <w:r>
        <w:t xml:space="preserve">or </w:t>
      </w:r>
      <w:r w:rsidR="00676F02">
        <w:t xml:space="preserve">they </w:t>
      </w:r>
      <w:r>
        <w:t xml:space="preserve">can enter </w:t>
      </w:r>
      <w:r w:rsidR="00676F02">
        <w:t>the</w:t>
      </w:r>
      <w:r w:rsidR="00CA526F">
        <w:t xml:space="preserve">m </w:t>
      </w:r>
      <w:r>
        <w:t>manually</w:t>
      </w:r>
      <w:r w:rsidR="00840095">
        <w:t>:</w:t>
      </w:r>
    </w:p>
    <w:p w14:paraId="6B6E8065" w14:textId="0658468D" w:rsidR="00840095" w:rsidRDefault="00840095" w:rsidP="00840095">
      <w:pPr>
        <w:pStyle w:val="ListParagraph"/>
        <w:numPr>
          <w:ilvl w:val="1"/>
          <w:numId w:val="14"/>
        </w:numPr>
        <w:spacing w:after="0" w:line="240" w:lineRule="auto"/>
      </w:pPr>
      <w:r>
        <w:t>User</w:t>
      </w:r>
      <w:r w:rsidR="00CA44F0">
        <w:t>s</w:t>
      </w:r>
      <w:r>
        <w:t xml:space="preserve"> can</w:t>
      </w:r>
      <w:r w:rsidR="00A31F42">
        <w:t xml:space="preserve"> </w:t>
      </w:r>
      <w:r w:rsidR="00E76725">
        <w:t>select</w:t>
      </w:r>
      <w:r w:rsidR="00A31F42">
        <w:t xml:space="preserve"> or</w:t>
      </w:r>
      <w:r>
        <w:t xml:space="preserve"> </w:t>
      </w:r>
      <w:r w:rsidR="00E76725">
        <w:t>enter</w:t>
      </w:r>
      <w:r>
        <w:t xml:space="preserve"> one</w:t>
      </w:r>
      <w:r w:rsidR="00B32E9D">
        <w:t xml:space="preserve"> or all </w:t>
      </w:r>
      <w:r w:rsidR="007F2CC7">
        <w:t xml:space="preserve">default </w:t>
      </w:r>
      <w:r w:rsidR="00B32E9D">
        <w:t>AP BU’s.</w:t>
      </w:r>
      <w:r w:rsidR="00770646">
        <w:t xml:space="preserve"> </w:t>
      </w:r>
    </w:p>
    <w:p w14:paraId="35FD7CE0" w14:textId="60725D31" w:rsidR="003F63E0" w:rsidRDefault="00162F66" w:rsidP="00A31F42">
      <w:pPr>
        <w:pStyle w:val="ListParagraph"/>
        <w:numPr>
          <w:ilvl w:val="2"/>
          <w:numId w:val="14"/>
        </w:numPr>
        <w:spacing w:after="0" w:line="240" w:lineRule="auto"/>
      </w:pPr>
      <w:r>
        <w:t xml:space="preserve">Entered BU’s and Created BY require </w:t>
      </w:r>
      <w:r w:rsidR="00725FC1">
        <w:t xml:space="preserve">upper case </w:t>
      </w:r>
      <w:r w:rsidR="003F63E0">
        <w:t>letters.</w:t>
      </w:r>
    </w:p>
    <w:p w14:paraId="5D40995A" w14:textId="037F345F" w:rsidR="00C84332" w:rsidRDefault="00C84332" w:rsidP="00C84332">
      <w:pPr>
        <w:pStyle w:val="ListParagraph"/>
        <w:numPr>
          <w:ilvl w:val="2"/>
          <w:numId w:val="14"/>
        </w:numPr>
        <w:spacing w:after="0" w:line="240" w:lineRule="auto"/>
      </w:pPr>
      <w:r>
        <w:t xml:space="preserve">Enter BU’s </w:t>
      </w:r>
      <w:r w:rsidR="00B762FB">
        <w:t xml:space="preserve">and Created BY </w:t>
      </w:r>
      <w:r>
        <w:t>as follows</w:t>
      </w:r>
      <w:r w:rsidR="00B53E0C">
        <w:t>:</w:t>
      </w:r>
      <w:r>
        <w:t xml:space="preserve"> 54010,5401S,5401Z </w:t>
      </w:r>
      <w:r w:rsidR="00FE7124">
        <w:t>/</w:t>
      </w:r>
      <w:r>
        <w:t xml:space="preserve"> </w:t>
      </w:r>
      <w:r w:rsidR="0028563A">
        <w:t>CA2046,CMA160</w:t>
      </w:r>
      <w:r w:rsidR="00FE7124">
        <w:t>.  Do n</w:t>
      </w:r>
      <w:r>
        <w:t xml:space="preserve">ot put a space after comma.  </w:t>
      </w:r>
    </w:p>
    <w:p w14:paraId="583D23DA" w14:textId="6D2EE4FD" w:rsidR="00DD196B" w:rsidRDefault="00DD196B" w:rsidP="00C84332">
      <w:pPr>
        <w:pStyle w:val="ListParagraph"/>
        <w:numPr>
          <w:ilvl w:val="2"/>
          <w:numId w:val="14"/>
        </w:numPr>
        <w:spacing w:after="0" w:line="240" w:lineRule="auto"/>
      </w:pPr>
      <w:r>
        <w:t xml:space="preserve">Enter </w:t>
      </w:r>
      <w:r w:rsidR="00780F9F">
        <w:t xml:space="preserve">Created BY </w:t>
      </w:r>
      <w:r>
        <w:t xml:space="preserve">- </w:t>
      </w:r>
      <w:r w:rsidR="000D7DDD">
        <w:t>Description (</w:t>
      </w:r>
      <w:r w:rsidR="00780F9F">
        <w:t>user name)</w:t>
      </w:r>
      <w:r w:rsidR="004D316E">
        <w:t>:</w:t>
      </w:r>
    </w:p>
    <w:p w14:paraId="161F78B6" w14:textId="1DB95B85" w:rsidR="00DD196B" w:rsidRDefault="00DD196B" w:rsidP="00DD196B">
      <w:pPr>
        <w:pStyle w:val="ListParagraph"/>
        <w:numPr>
          <w:ilvl w:val="3"/>
          <w:numId w:val="14"/>
        </w:numPr>
        <w:spacing w:after="0" w:line="240" w:lineRule="auto"/>
      </w:pPr>
      <w:r>
        <w:t xml:space="preserve">Search </w:t>
      </w:r>
      <w:r w:rsidR="00067AEC">
        <w:t xml:space="preserve">using </w:t>
      </w:r>
      <w:r w:rsidR="00067AEC" w:rsidRPr="00067AEC">
        <w:rPr>
          <w:b/>
          <w:u w:val="single"/>
        </w:rPr>
        <w:t>=</w:t>
      </w:r>
      <w:r w:rsidRPr="00067AEC">
        <w:rPr>
          <w:b/>
          <w:u w:val="single"/>
        </w:rPr>
        <w:t xml:space="preserve"> </w:t>
      </w:r>
      <w:r>
        <w:rPr>
          <w:b/>
        </w:rPr>
        <w:t xml:space="preserve">- </w:t>
      </w:r>
      <w:r w:rsidRPr="00DD196B">
        <w:t xml:space="preserve">can </w:t>
      </w:r>
      <w:r w:rsidR="00E91CB0" w:rsidRPr="00DD196B">
        <w:t>use lower</w:t>
      </w:r>
      <w:r w:rsidR="00780F9F" w:rsidRPr="00DD196B">
        <w:t xml:space="preserve"> or </w:t>
      </w:r>
      <w:r w:rsidR="00725FC1">
        <w:t>upper</w:t>
      </w:r>
      <w:r w:rsidR="00780F9F" w:rsidRPr="00DD196B">
        <w:t xml:space="preserve"> letters</w:t>
      </w:r>
      <w:r>
        <w:t xml:space="preserve"> for all letters</w:t>
      </w:r>
      <w:r w:rsidR="004D316E">
        <w:t>.</w:t>
      </w:r>
    </w:p>
    <w:p w14:paraId="4324019D" w14:textId="77777777" w:rsidR="00C764EE" w:rsidRDefault="00C764EE" w:rsidP="00C764EE">
      <w:pPr>
        <w:pStyle w:val="ListParagraph"/>
        <w:numPr>
          <w:ilvl w:val="3"/>
          <w:numId w:val="14"/>
        </w:numPr>
        <w:spacing w:after="0" w:line="240" w:lineRule="auto"/>
      </w:pPr>
      <w:r>
        <w:t xml:space="preserve">Search using </w:t>
      </w:r>
      <w:r w:rsidRPr="00DD196B">
        <w:rPr>
          <w:b/>
          <w:u w:val="single"/>
        </w:rPr>
        <w:t>in</w:t>
      </w:r>
      <w:r w:rsidRPr="00DD196B">
        <w:rPr>
          <w:b/>
        </w:rPr>
        <w:t xml:space="preserve"> </w:t>
      </w:r>
      <w:r>
        <w:rPr>
          <w:b/>
        </w:rPr>
        <w:t xml:space="preserve">- </w:t>
      </w:r>
      <w:proofErr w:type="gramStart"/>
      <w:r w:rsidRPr="00DD196B">
        <w:t>have to</w:t>
      </w:r>
      <w:proofErr w:type="gramEnd"/>
      <w:r w:rsidRPr="00DD196B">
        <w:t xml:space="preserve"> enter </w:t>
      </w:r>
      <w:r>
        <w:t>upper case</w:t>
      </w:r>
      <w:r w:rsidRPr="00DD196B">
        <w:t xml:space="preserve"> letter for first letter of first </w:t>
      </w:r>
      <w:r>
        <w:t>and/</w:t>
      </w:r>
      <w:r w:rsidRPr="00DD196B">
        <w:t>or last name</w:t>
      </w:r>
      <w:r>
        <w:t>.</w:t>
      </w:r>
    </w:p>
    <w:p w14:paraId="3AB66FE0" w14:textId="77777777" w:rsidR="008505FA" w:rsidRDefault="008505FA" w:rsidP="008505FA">
      <w:pPr>
        <w:pStyle w:val="ListParagraph"/>
        <w:spacing w:after="0" w:line="240" w:lineRule="auto"/>
        <w:ind w:left="2880"/>
      </w:pPr>
    </w:p>
    <w:p w14:paraId="3DB332CB" w14:textId="124802D7" w:rsidR="003F63E0" w:rsidRDefault="00104B37" w:rsidP="00B165A4">
      <w:pPr>
        <w:spacing w:after="0" w:line="240" w:lineRule="auto"/>
      </w:pPr>
      <w:r>
        <w:rPr>
          <w:noProof/>
        </w:rPr>
        <w:drawing>
          <wp:inline distT="0" distB="0" distL="0" distR="0" wp14:anchorId="7A0913C0" wp14:editId="24D65618">
            <wp:extent cx="7124065" cy="3562350"/>
            <wp:effectExtent l="19050" t="19050" r="19685" b="190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24931" cy="3562783"/>
                    </a:xfrm>
                    <a:prstGeom prst="rect">
                      <a:avLst/>
                    </a:prstGeom>
                    <a:solidFill>
                      <a:sysClr val="windowText" lastClr="000000"/>
                    </a:solidFill>
                    <a:ln>
                      <a:solidFill>
                        <a:schemeClr val="accent1"/>
                      </a:solidFill>
                    </a:ln>
                  </pic:spPr>
                </pic:pic>
              </a:graphicData>
            </a:graphic>
          </wp:inline>
        </w:drawing>
      </w:r>
    </w:p>
    <w:p w14:paraId="016D6484" w14:textId="312EF065" w:rsidR="00A97B5F" w:rsidRPr="007010A2" w:rsidRDefault="00A97B5F" w:rsidP="00A97B5F">
      <w:pPr>
        <w:pStyle w:val="ListParagraph"/>
        <w:numPr>
          <w:ilvl w:val="0"/>
          <w:numId w:val="1"/>
        </w:numPr>
        <w:spacing w:after="0" w:line="240" w:lineRule="auto"/>
      </w:pPr>
      <w:r>
        <w:t>Click Apply and O</w:t>
      </w:r>
      <w:r w:rsidR="00C36DE8">
        <w:t>K</w:t>
      </w:r>
      <w:r>
        <w:t>.</w:t>
      </w:r>
    </w:p>
    <w:p w14:paraId="0EEFDA14" w14:textId="364EF2E7" w:rsidR="00740F77" w:rsidRDefault="00740F77" w:rsidP="00740F77">
      <w:pPr>
        <w:spacing w:after="0" w:line="240" w:lineRule="auto"/>
        <w:rPr>
          <w:b/>
          <w:i/>
          <w:sz w:val="32"/>
          <w:szCs w:val="32"/>
        </w:rPr>
      </w:pPr>
      <w:r w:rsidRPr="00BE49FF">
        <w:rPr>
          <w:b/>
          <w:i/>
          <w:sz w:val="32"/>
          <w:szCs w:val="32"/>
        </w:rPr>
        <w:lastRenderedPageBreak/>
        <w:t>Edit Filters</w:t>
      </w:r>
      <w:r>
        <w:rPr>
          <w:b/>
          <w:i/>
          <w:sz w:val="32"/>
          <w:szCs w:val="32"/>
        </w:rPr>
        <w:t xml:space="preserve">: </w:t>
      </w:r>
    </w:p>
    <w:p w14:paraId="18A8172D" w14:textId="44BD272D" w:rsidR="00740F77" w:rsidRDefault="00740F77" w:rsidP="00740F77">
      <w:pPr>
        <w:pStyle w:val="ListParagraph"/>
        <w:numPr>
          <w:ilvl w:val="0"/>
          <w:numId w:val="14"/>
        </w:numPr>
        <w:spacing w:after="0" w:line="240" w:lineRule="auto"/>
      </w:pPr>
      <w:r w:rsidRPr="00740F77">
        <w:t>Refresh the pagelet to see your changes</w:t>
      </w:r>
      <w:r w:rsidR="000F78C4">
        <w:t>.</w:t>
      </w:r>
    </w:p>
    <w:p w14:paraId="5A948C78" w14:textId="5AD49E70" w:rsidR="00740F77" w:rsidRPr="00AE2FF9" w:rsidRDefault="00740F77" w:rsidP="00840FF7">
      <w:pPr>
        <w:pStyle w:val="ListParagraph"/>
        <w:numPr>
          <w:ilvl w:val="1"/>
          <w:numId w:val="14"/>
        </w:numPr>
        <w:spacing w:after="0" w:line="240" w:lineRule="auto"/>
        <w:rPr>
          <w:b/>
          <w:i/>
          <w:sz w:val="32"/>
          <w:szCs w:val="32"/>
        </w:rPr>
      </w:pPr>
      <w:r>
        <w:t xml:space="preserve">Click on the </w:t>
      </w:r>
      <w:r w:rsidR="008271B3">
        <w:t xml:space="preserve">refresh </w:t>
      </w:r>
      <w:r>
        <w:t xml:space="preserve">icon to reload </w:t>
      </w:r>
      <w:r w:rsidR="003E1E44">
        <w:t>M</w:t>
      </w:r>
      <w:r>
        <w:t xml:space="preserve">y </w:t>
      </w:r>
      <w:r w:rsidR="003E1E44">
        <w:t>W</w:t>
      </w:r>
      <w:r>
        <w:t>ork</w:t>
      </w:r>
      <w:r w:rsidR="000F78C4">
        <w:t>.</w:t>
      </w:r>
    </w:p>
    <w:p w14:paraId="6416D1A0" w14:textId="77777777" w:rsidR="00AE2FF9" w:rsidRPr="000D0702" w:rsidRDefault="00AE2FF9" w:rsidP="00840FF7">
      <w:pPr>
        <w:pStyle w:val="ListParagraph"/>
        <w:spacing w:after="0" w:line="240" w:lineRule="auto"/>
        <w:ind w:left="1440"/>
        <w:rPr>
          <w:b/>
          <w:i/>
        </w:rPr>
      </w:pPr>
    </w:p>
    <w:p w14:paraId="47685B6F" w14:textId="63C4E53F" w:rsidR="00740F77" w:rsidRPr="00BE49FF" w:rsidRDefault="00740F77" w:rsidP="00740F77">
      <w:pPr>
        <w:spacing w:after="0" w:line="240" w:lineRule="auto"/>
        <w:rPr>
          <w:b/>
          <w:i/>
          <w:sz w:val="32"/>
          <w:szCs w:val="32"/>
        </w:rPr>
      </w:pPr>
      <w:r>
        <w:rPr>
          <w:noProof/>
        </w:rPr>
        <w:drawing>
          <wp:inline distT="0" distB="0" distL="0" distR="0" wp14:anchorId="139B85EB" wp14:editId="4D315291">
            <wp:extent cx="2885714" cy="771429"/>
            <wp:effectExtent l="19050" t="19050" r="10160" b="101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5714" cy="771429"/>
                    </a:xfrm>
                    <a:prstGeom prst="rect">
                      <a:avLst/>
                    </a:prstGeom>
                    <a:solidFill>
                      <a:schemeClr val="accent1"/>
                    </a:solidFill>
                    <a:ln>
                      <a:solidFill>
                        <a:schemeClr val="accent1"/>
                      </a:solidFill>
                    </a:ln>
                  </pic:spPr>
                </pic:pic>
              </a:graphicData>
            </a:graphic>
          </wp:inline>
        </w:drawing>
      </w:r>
    </w:p>
    <w:p w14:paraId="38A6FD88" w14:textId="5938B18E" w:rsidR="00740F77" w:rsidRDefault="00740F77" w:rsidP="00B165A4">
      <w:pPr>
        <w:spacing w:after="0" w:line="240" w:lineRule="auto"/>
      </w:pPr>
    </w:p>
    <w:p w14:paraId="2EADDDAB" w14:textId="2A65CC74" w:rsidR="00BE49FF" w:rsidRDefault="00BE49FF" w:rsidP="00BE49FF">
      <w:pPr>
        <w:spacing w:after="0" w:line="240" w:lineRule="auto"/>
        <w:rPr>
          <w:b/>
          <w:i/>
          <w:sz w:val="32"/>
          <w:szCs w:val="32"/>
        </w:rPr>
      </w:pPr>
      <w:r w:rsidRPr="00BE49FF">
        <w:rPr>
          <w:b/>
          <w:i/>
          <w:sz w:val="32"/>
          <w:szCs w:val="32"/>
        </w:rPr>
        <w:t>R</w:t>
      </w:r>
      <w:r w:rsidR="00152477" w:rsidRPr="00BE49FF">
        <w:rPr>
          <w:b/>
          <w:i/>
          <w:sz w:val="32"/>
          <w:szCs w:val="32"/>
        </w:rPr>
        <w:t>efine Search Criteria</w:t>
      </w:r>
      <w:r w:rsidR="00F70962">
        <w:rPr>
          <w:b/>
          <w:i/>
          <w:sz w:val="32"/>
          <w:szCs w:val="32"/>
        </w:rPr>
        <w:t>:</w:t>
      </w:r>
    </w:p>
    <w:p w14:paraId="3B5467F5" w14:textId="0CD1AAAF" w:rsidR="00570182" w:rsidRDefault="00570182" w:rsidP="00570182">
      <w:pPr>
        <w:pStyle w:val="ListParagraph"/>
        <w:numPr>
          <w:ilvl w:val="0"/>
          <w:numId w:val="1"/>
        </w:numPr>
      </w:pPr>
      <w:r>
        <w:t>Use Refine Search Criteria to temporarily narrow the search results – refined results will revert to the saved filters the next time the link is used.</w:t>
      </w:r>
    </w:p>
    <w:p w14:paraId="188B2F35" w14:textId="77777777" w:rsidR="000D0702" w:rsidRPr="00840095" w:rsidRDefault="000D0702" w:rsidP="000D0702">
      <w:pPr>
        <w:pStyle w:val="ListParagraph"/>
        <w:spacing w:after="0" w:line="240" w:lineRule="auto"/>
        <w:ind w:left="765"/>
      </w:pPr>
    </w:p>
    <w:p w14:paraId="78DD3A67" w14:textId="5E9989E7" w:rsidR="00A663A8" w:rsidRDefault="00A663A8" w:rsidP="00A663A8">
      <w:pPr>
        <w:spacing w:after="0" w:line="240" w:lineRule="auto"/>
      </w:pPr>
      <w:r>
        <w:rPr>
          <w:noProof/>
        </w:rPr>
        <w:drawing>
          <wp:inline distT="0" distB="0" distL="0" distR="0" wp14:anchorId="4208B27D" wp14:editId="2002E80F">
            <wp:extent cx="9144000" cy="3929380"/>
            <wp:effectExtent l="19050" t="19050" r="1905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144000" cy="3929380"/>
                    </a:xfrm>
                    <a:prstGeom prst="rect">
                      <a:avLst/>
                    </a:prstGeom>
                    <a:solidFill>
                      <a:sysClr val="windowText" lastClr="000000"/>
                    </a:solidFill>
                    <a:ln>
                      <a:solidFill>
                        <a:schemeClr val="accent1"/>
                      </a:solidFill>
                    </a:ln>
                  </pic:spPr>
                </pic:pic>
              </a:graphicData>
            </a:graphic>
          </wp:inline>
        </w:drawing>
      </w:r>
    </w:p>
    <w:p w14:paraId="503F67EF" w14:textId="073B52E3" w:rsidR="0021305F" w:rsidRDefault="0021305F" w:rsidP="007529AF">
      <w:pPr>
        <w:spacing w:after="0" w:line="240" w:lineRule="auto"/>
        <w:rPr>
          <w:b/>
          <w:i/>
          <w:sz w:val="32"/>
          <w:szCs w:val="32"/>
        </w:rPr>
      </w:pPr>
      <w:r>
        <w:br w:type="page"/>
      </w:r>
      <w:r w:rsidRPr="00BE49FF">
        <w:rPr>
          <w:b/>
          <w:i/>
          <w:sz w:val="32"/>
          <w:szCs w:val="32"/>
        </w:rPr>
        <w:lastRenderedPageBreak/>
        <w:t>Refine Search Criteria</w:t>
      </w:r>
      <w:r>
        <w:rPr>
          <w:b/>
          <w:i/>
          <w:sz w:val="32"/>
          <w:szCs w:val="32"/>
        </w:rPr>
        <w:t>:</w:t>
      </w:r>
    </w:p>
    <w:p w14:paraId="64D2FFC7" w14:textId="77777777" w:rsidR="00FD13DE" w:rsidRDefault="0049437E" w:rsidP="00BD5ABF">
      <w:pPr>
        <w:pStyle w:val="ListParagraph"/>
        <w:numPr>
          <w:ilvl w:val="0"/>
          <w:numId w:val="14"/>
        </w:numPr>
        <w:spacing w:after="0" w:line="240" w:lineRule="auto"/>
      </w:pPr>
      <w:r>
        <w:t>Populates with Edit Filters filter</w:t>
      </w:r>
      <w:r w:rsidR="00BA7CE6">
        <w:t xml:space="preserve"> values</w:t>
      </w:r>
      <w:r>
        <w:t xml:space="preserve">.  </w:t>
      </w:r>
    </w:p>
    <w:p w14:paraId="565137CB" w14:textId="77777777" w:rsidR="00FD13DE" w:rsidRDefault="00BD5ABF" w:rsidP="00FD13DE">
      <w:pPr>
        <w:pStyle w:val="ListParagraph"/>
        <w:numPr>
          <w:ilvl w:val="1"/>
          <w:numId w:val="14"/>
        </w:numPr>
        <w:spacing w:after="0" w:line="240" w:lineRule="auto"/>
      </w:pPr>
      <w:r>
        <w:t xml:space="preserve">Recommend using Refine Search Criteria to select excluded BU’s as there may be performance issues including them in Edit Filters.  </w:t>
      </w:r>
    </w:p>
    <w:p w14:paraId="280E329A" w14:textId="009B0666" w:rsidR="00BD5ABF" w:rsidRPr="005F6D47" w:rsidRDefault="00BD5ABF" w:rsidP="00FD13DE">
      <w:pPr>
        <w:pStyle w:val="ListParagraph"/>
        <w:numPr>
          <w:ilvl w:val="1"/>
          <w:numId w:val="14"/>
        </w:numPr>
        <w:spacing w:after="0" w:line="240" w:lineRule="auto"/>
        <w:rPr>
          <w:b/>
        </w:rPr>
      </w:pPr>
      <w:r w:rsidRPr="005F6D47">
        <w:rPr>
          <w:b/>
        </w:rPr>
        <w:t xml:space="preserve">Excluded BU’s can be selected in Edit Filters once AP Work Center has been accessed multiple times.  </w:t>
      </w:r>
    </w:p>
    <w:p w14:paraId="645C6EB3" w14:textId="77777777" w:rsidR="0021305F" w:rsidRDefault="0021305F" w:rsidP="00FD13DE">
      <w:pPr>
        <w:pStyle w:val="ListParagraph"/>
        <w:numPr>
          <w:ilvl w:val="2"/>
          <w:numId w:val="14"/>
        </w:numPr>
        <w:spacing w:after="0" w:line="240" w:lineRule="auto"/>
      </w:pPr>
      <w:r>
        <w:t>BU and Create On are required fields for Unpaid Voucher Status MT</w:t>
      </w:r>
    </w:p>
    <w:p w14:paraId="490FC0EA" w14:textId="77777777" w:rsidR="0021305F" w:rsidRDefault="0021305F" w:rsidP="0021305F">
      <w:pPr>
        <w:pStyle w:val="ListParagraph"/>
        <w:numPr>
          <w:ilvl w:val="1"/>
          <w:numId w:val="14"/>
        </w:numPr>
        <w:spacing w:after="0" w:line="240" w:lineRule="auto"/>
      </w:pPr>
      <w:r>
        <w:t>BU, Create On, and Invoice Date are required fields for Vouchers Ready for Posting, Budget Check Errors, and Recycled Vouchers</w:t>
      </w:r>
    </w:p>
    <w:p w14:paraId="03A55229" w14:textId="77777777" w:rsidR="00CA526F" w:rsidRDefault="00CA526F" w:rsidP="00CA526F">
      <w:pPr>
        <w:pStyle w:val="ListParagraph"/>
        <w:numPr>
          <w:ilvl w:val="0"/>
          <w:numId w:val="14"/>
        </w:numPr>
        <w:spacing w:after="0" w:line="240" w:lineRule="auto"/>
      </w:pPr>
      <w:r>
        <w:t>Users can use the magnify glass to select field values or they can enter them manually:</w:t>
      </w:r>
    </w:p>
    <w:p w14:paraId="41013163" w14:textId="77777777" w:rsidR="006F78B9" w:rsidRDefault="006F78B9" w:rsidP="006F78B9">
      <w:pPr>
        <w:pStyle w:val="ListParagraph"/>
        <w:numPr>
          <w:ilvl w:val="1"/>
          <w:numId w:val="14"/>
        </w:numPr>
        <w:spacing w:after="0" w:line="240" w:lineRule="auto"/>
      </w:pPr>
      <w:r>
        <w:t xml:space="preserve">Users can select or enter one or all default AP BU’s. </w:t>
      </w:r>
    </w:p>
    <w:p w14:paraId="4CE2097B" w14:textId="77777777" w:rsidR="00067AEC" w:rsidRDefault="00067AEC" w:rsidP="00067AEC">
      <w:pPr>
        <w:pStyle w:val="ListParagraph"/>
        <w:numPr>
          <w:ilvl w:val="2"/>
          <w:numId w:val="14"/>
        </w:numPr>
        <w:spacing w:after="0" w:line="240" w:lineRule="auto"/>
      </w:pPr>
      <w:r>
        <w:t>Entered BU’s and Created BY require upper case letters.</w:t>
      </w:r>
    </w:p>
    <w:p w14:paraId="16929B76" w14:textId="77777777" w:rsidR="00067AEC" w:rsidRDefault="00067AEC" w:rsidP="00067AEC">
      <w:pPr>
        <w:pStyle w:val="ListParagraph"/>
        <w:numPr>
          <w:ilvl w:val="2"/>
          <w:numId w:val="14"/>
        </w:numPr>
        <w:spacing w:after="0" w:line="240" w:lineRule="auto"/>
      </w:pPr>
      <w:r>
        <w:t>Enter BU’s and Created BY as follows: 54010,5401S,5401Z / CA</w:t>
      </w:r>
      <w:proofErr w:type="gramStart"/>
      <w:r>
        <w:t>2046,CMA</w:t>
      </w:r>
      <w:proofErr w:type="gramEnd"/>
      <w:r>
        <w:t xml:space="preserve">160.  Do not put a space after comma.  </w:t>
      </w:r>
    </w:p>
    <w:p w14:paraId="1162C74D" w14:textId="2705A34C" w:rsidR="00067AEC" w:rsidRDefault="00067AEC" w:rsidP="00067AEC">
      <w:pPr>
        <w:pStyle w:val="ListParagraph"/>
        <w:numPr>
          <w:ilvl w:val="2"/>
          <w:numId w:val="14"/>
        </w:numPr>
        <w:spacing w:after="0" w:line="240" w:lineRule="auto"/>
      </w:pPr>
      <w:r>
        <w:t xml:space="preserve">Enter Created BY - </w:t>
      </w:r>
      <w:r w:rsidR="005D0C48">
        <w:t>Description (</w:t>
      </w:r>
      <w:r>
        <w:t>user name):</w:t>
      </w:r>
    </w:p>
    <w:p w14:paraId="158488C0" w14:textId="720309D2" w:rsidR="00067AEC" w:rsidRDefault="00067AEC" w:rsidP="00067AEC">
      <w:pPr>
        <w:pStyle w:val="ListParagraph"/>
        <w:numPr>
          <w:ilvl w:val="3"/>
          <w:numId w:val="14"/>
        </w:numPr>
        <w:spacing w:after="0" w:line="240" w:lineRule="auto"/>
      </w:pPr>
      <w:r>
        <w:t xml:space="preserve">Search using </w:t>
      </w:r>
      <w:r w:rsidRPr="00067AEC">
        <w:rPr>
          <w:b/>
          <w:u w:val="single"/>
        </w:rPr>
        <w:t xml:space="preserve">= </w:t>
      </w:r>
      <w:r>
        <w:rPr>
          <w:b/>
        </w:rPr>
        <w:t xml:space="preserve">- </w:t>
      </w:r>
      <w:r w:rsidRPr="00DD196B">
        <w:t xml:space="preserve">can </w:t>
      </w:r>
      <w:r w:rsidR="00490CA2" w:rsidRPr="00DD196B">
        <w:t>use lower</w:t>
      </w:r>
      <w:r w:rsidRPr="00DD196B">
        <w:t xml:space="preserve"> or </w:t>
      </w:r>
      <w:r>
        <w:t>upper</w:t>
      </w:r>
      <w:r w:rsidRPr="00DD196B">
        <w:t xml:space="preserve"> letters</w:t>
      </w:r>
      <w:r>
        <w:t xml:space="preserve"> for all letters.</w:t>
      </w:r>
    </w:p>
    <w:p w14:paraId="187EF4EF" w14:textId="5C16E7C2" w:rsidR="00067AEC" w:rsidRDefault="00067AEC" w:rsidP="00067AEC">
      <w:pPr>
        <w:pStyle w:val="ListParagraph"/>
        <w:numPr>
          <w:ilvl w:val="3"/>
          <w:numId w:val="14"/>
        </w:numPr>
        <w:spacing w:after="0" w:line="240" w:lineRule="auto"/>
      </w:pPr>
      <w:r>
        <w:t xml:space="preserve">Search using </w:t>
      </w:r>
      <w:r w:rsidRPr="00DD196B">
        <w:rPr>
          <w:b/>
          <w:u w:val="single"/>
        </w:rPr>
        <w:t>in</w:t>
      </w:r>
      <w:r w:rsidRPr="00DD196B">
        <w:rPr>
          <w:b/>
        </w:rPr>
        <w:t xml:space="preserve"> </w:t>
      </w:r>
      <w:r>
        <w:rPr>
          <w:b/>
        </w:rPr>
        <w:t xml:space="preserve">- </w:t>
      </w:r>
      <w:proofErr w:type="gramStart"/>
      <w:r w:rsidRPr="00DD196B">
        <w:t>have to</w:t>
      </w:r>
      <w:proofErr w:type="gramEnd"/>
      <w:r w:rsidRPr="00DD196B">
        <w:t xml:space="preserve"> enter </w:t>
      </w:r>
      <w:r>
        <w:t>upper case</w:t>
      </w:r>
      <w:r w:rsidRPr="00DD196B">
        <w:t xml:space="preserve"> letter for first letter of first </w:t>
      </w:r>
      <w:r w:rsidR="00C764EE">
        <w:t>and/</w:t>
      </w:r>
      <w:r w:rsidRPr="00DD196B">
        <w:t>or last name</w:t>
      </w:r>
      <w:r>
        <w:t>.</w:t>
      </w:r>
    </w:p>
    <w:p w14:paraId="4119A8D1" w14:textId="77777777" w:rsidR="00175374" w:rsidRDefault="00175374" w:rsidP="00175374">
      <w:pPr>
        <w:pStyle w:val="ListParagraph"/>
        <w:spacing w:after="0" w:line="240" w:lineRule="auto"/>
        <w:ind w:left="2880"/>
      </w:pPr>
    </w:p>
    <w:p w14:paraId="5A1DEE44" w14:textId="76852AB1" w:rsidR="0021305F" w:rsidRDefault="00B17F38" w:rsidP="00A663A8">
      <w:pPr>
        <w:spacing w:after="0" w:line="240" w:lineRule="auto"/>
      </w:pPr>
      <w:r>
        <w:rPr>
          <w:noProof/>
        </w:rPr>
        <w:drawing>
          <wp:inline distT="0" distB="0" distL="0" distR="0" wp14:anchorId="26088BEB" wp14:editId="1ADBC556">
            <wp:extent cx="5485765" cy="3714750"/>
            <wp:effectExtent l="19050" t="19050" r="19685"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91516" cy="3718644"/>
                    </a:xfrm>
                    <a:prstGeom prst="rect">
                      <a:avLst/>
                    </a:prstGeom>
                    <a:solidFill>
                      <a:sysClr val="windowText" lastClr="000000"/>
                    </a:solidFill>
                    <a:ln>
                      <a:solidFill>
                        <a:schemeClr val="accent1"/>
                      </a:solidFill>
                    </a:ln>
                  </pic:spPr>
                </pic:pic>
              </a:graphicData>
            </a:graphic>
          </wp:inline>
        </w:drawing>
      </w:r>
    </w:p>
    <w:p w14:paraId="09717FE4" w14:textId="77777777" w:rsidR="003910D7" w:rsidRPr="007010A2" w:rsidRDefault="003910D7" w:rsidP="003910D7">
      <w:pPr>
        <w:pStyle w:val="ListParagraph"/>
        <w:numPr>
          <w:ilvl w:val="0"/>
          <w:numId w:val="1"/>
        </w:numPr>
        <w:spacing w:after="0" w:line="240" w:lineRule="auto"/>
      </w:pPr>
      <w:r>
        <w:t>Click Apply and OK.</w:t>
      </w:r>
    </w:p>
    <w:p w14:paraId="6D79705D" w14:textId="5FBD05BF" w:rsidR="008E45D9" w:rsidRPr="008E45D9" w:rsidRDefault="008E45D9" w:rsidP="008E45D9">
      <w:pPr>
        <w:spacing w:after="0" w:line="240" w:lineRule="auto"/>
        <w:rPr>
          <w:b/>
          <w:i/>
          <w:sz w:val="32"/>
          <w:szCs w:val="32"/>
        </w:rPr>
      </w:pPr>
      <w:bookmarkStart w:id="2" w:name="_Hlk1979408"/>
      <w:r w:rsidRPr="008E45D9">
        <w:rPr>
          <w:b/>
          <w:i/>
          <w:sz w:val="32"/>
          <w:szCs w:val="32"/>
        </w:rPr>
        <w:lastRenderedPageBreak/>
        <w:t>Personalize</w:t>
      </w:r>
      <w:r w:rsidR="00F70962">
        <w:rPr>
          <w:b/>
          <w:i/>
          <w:sz w:val="32"/>
          <w:szCs w:val="32"/>
        </w:rPr>
        <w:t xml:space="preserve"> Page</w:t>
      </w:r>
      <w:r w:rsidR="00326230">
        <w:rPr>
          <w:b/>
          <w:i/>
          <w:sz w:val="32"/>
          <w:szCs w:val="32"/>
        </w:rPr>
        <w:t>le</w:t>
      </w:r>
      <w:r w:rsidR="00F70962">
        <w:rPr>
          <w:b/>
          <w:i/>
          <w:sz w:val="32"/>
          <w:szCs w:val="32"/>
        </w:rPr>
        <w:t>ts</w:t>
      </w:r>
      <w:r>
        <w:rPr>
          <w:b/>
          <w:i/>
          <w:sz w:val="32"/>
          <w:szCs w:val="32"/>
        </w:rPr>
        <w:t>:</w:t>
      </w:r>
    </w:p>
    <w:p w14:paraId="1A4DA032" w14:textId="33C419EC" w:rsidR="00C32D9E" w:rsidRDefault="00BC4A27" w:rsidP="00C170F2">
      <w:pPr>
        <w:pStyle w:val="ListParagraph"/>
        <w:numPr>
          <w:ilvl w:val="0"/>
          <w:numId w:val="1"/>
        </w:numPr>
        <w:spacing w:after="0" w:line="240" w:lineRule="auto"/>
      </w:pPr>
      <w:r>
        <w:t>Users can personalize each pagelet</w:t>
      </w:r>
      <w:r w:rsidR="00C32D9E">
        <w:t>.</w:t>
      </w:r>
    </w:p>
    <w:p w14:paraId="0FFE91B0" w14:textId="64EB590C" w:rsidR="00E22C44" w:rsidRDefault="00C32D9E" w:rsidP="00C32D9E">
      <w:pPr>
        <w:pStyle w:val="ListParagraph"/>
        <w:numPr>
          <w:ilvl w:val="1"/>
          <w:numId w:val="1"/>
        </w:numPr>
        <w:spacing w:after="0" w:line="240" w:lineRule="auto"/>
      </w:pPr>
      <w:r>
        <w:t>C</w:t>
      </w:r>
      <w:r w:rsidR="00E22C44">
        <w:t>lick</w:t>
      </w:r>
      <w:r>
        <w:t xml:space="preserve"> the down arrow across from the pagelet name then select “Personalize”</w:t>
      </w:r>
      <w:r w:rsidR="00BC4A27">
        <w:t xml:space="preserve">.  </w:t>
      </w:r>
    </w:p>
    <w:bookmarkEnd w:id="2"/>
    <w:p w14:paraId="61AF0C1E" w14:textId="77777777" w:rsidR="00B97E69" w:rsidRDefault="00B97E69" w:rsidP="00B97E69">
      <w:pPr>
        <w:pStyle w:val="ListParagraph"/>
        <w:spacing w:after="0" w:line="240" w:lineRule="auto"/>
      </w:pPr>
    </w:p>
    <w:p w14:paraId="3B734788" w14:textId="77777777" w:rsidR="00BD7064" w:rsidRDefault="00BD7064" w:rsidP="00BD7064">
      <w:pPr>
        <w:spacing w:after="0" w:line="240" w:lineRule="auto"/>
        <w:sectPr w:rsidR="00BD7064" w:rsidSect="00C30B40">
          <w:footerReference w:type="default" r:id="rId19"/>
          <w:type w:val="continuous"/>
          <w:pgSz w:w="15840" w:h="12240" w:orient="landscape"/>
          <w:pgMar w:top="720" w:right="720" w:bottom="720" w:left="720" w:header="720" w:footer="720" w:gutter="0"/>
          <w:cols w:space="720"/>
          <w:docGrid w:linePitch="360"/>
        </w:sectPr>
      </w:pPr>
    </w:p>
    <w:p w14:paraId="508BED38" w14:textId="29BF38F4" w:rsidR="00BD7064" w:rsidRDefault="00D16829" w:rsidP="00BD7064">
      <w:r w:rsidRPr="00F62AA8">
        <w:rPr>
          <w:noProof/>
          <w:highlight w:val="yellow"/>
        </w:rPr>
        <mc:AlternateContent>
          <mc:Choice Requires="wps">
            <w:drawing>
              <wp:anchor distT="0" distB="0" distL="114300" distR="114300" simplePos="0" relativeHeight="251678720" behindDoc="0" locked="0" layoutInCell="1" allowOverlap="1" wp14:anchorId="06361CE3" wp14:editId="265F7BC8">
                <wp:simplePos x="0" y="0"/>
                <wp:positionH relativeFrom="column">
                  <wp:posOffset>304799</wp:posOffset>
                </wp:positionH>
                <wp:positionV relativeFrom="paragraph">
                  <wp:posOffset>2197100</wp:posOffset>
                </wp:positionV>
                <wp:extent cx="1362075" cy="523875"/>
                <wp:effectExtent l="0" t="0" r="28575" b="28575"/>
                <wp:wrapNone/>
                <wp:docPr id="61" name="Straight Connector 61"/>
                <wp:cNvGraphicFramePr/>
                <a:graphic xmlns:a="http://schemas.openxmlformats.org/drawingml/2006/main">
                  <a:graphicData uri="http://schemas.microsoft.com/office/word/2010/wordprocessingShape">
                    <wps:wsp>
                      <wps:cNvCnPr/>
                      <wps:spPr>
                        <a:xfrm flipH="1">
                          <a:off x="0" y="0"/>
                          <a:ext cx="1362075" cy="523875"/>
                        </a:xfrm>
                        <a:prstGeom prst="line">
                          <a:avLst/>
                        </a:prstGeom>
                        <a:solidFill>
                          <a:sysClr val="windowText" lastClr="000000">
                            <a:alpha val="15000"/>
                          </a:sysClr>
                        </a:solidFill>
                        <a:ln w="12700" cap="flat" cmpd="sng" algn="ctr">
                          <a:solidFill>
                            <a:srgbClr val="4472C4">
                              <a:shade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27271" id="Straight Connector 6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73pt" to="131.25pt,2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" filled="t" fillcolor="windowText" strokecolor="#2f528f" strokeweight="1pt">
                <v:fill opacity="9766f"/>
                <v:stroke joinstyle="miter"/>
              </v:line>
            </w:pict>
          </mc:Fallback>
        </mc:AlternateContent>
      </w:r>
      <w:r w:rsidR="001B5F14" w:rsidRPr="00F62AA8">
        <w:rPr>
          <w:noProof/>
          <w:highlight w:val="yellow"/>
        </w:rPr>
        <mc:AlternateContent>
          <mc:Choice Requires="wps">
            <w:drawing>
              <wp:anchor distT="0" distB="0" distL="114300" distR="114300" simplePos="0" relativeHeight="251680768" behindDoc="0" locked="0" layoutInCell="1" allowOverlap="1" wp14:anchorId="6AC0B448" wp14:editId="5BC10E34">
                <wp:simplePos x="0" y="0"/>
                <wp:positionH relativeFrom="column">
                  <wp:posOffset>2771775</wp:posOffset>
                </wp:positionH>
                <wp:positionV relativeFrom="paragraph">
                  <wp:posOffset>2223135</wp:posOffset>
                </wp:positionV>
                <wp:extent cx="762000" cy="1314450"/>
                <wp:effectExtent l="0" t="0" r="19050" b="19050"/>
                <wp:wrapNone/>
                <wp:docPr id="12" name="Straight Connector 12"/>
                <wp:cNvGraphicFramePr/>
                <a:graphic xmlns:a="http://schemas.openxmlformats.org/drawingml/2006/main">
                  <a:graphicData uri="http://schemas.microsoft.com/office/word/2010/wordprocessingShape">
                    <wps:wsp>
                      <wps:cNvCnPr/>
                      <wps:spPr>
                        <a:xfrm flipH="1" flipV="1">
                          <a:off x="0" y="0"/>
                          <a:ext cx="762000" cy="1314450"/>
                        </a:xfrm>
                        <a:prstGeom prst="line">
                          <a:avLst/>
                        </a:prstGeom>
                        <a:solidFill>
                          <a:sysClr val="windowText" lastClr="000000">
                            <a:alpha val="15000"/>
                          </a:sysClr>
                        </a:solidFill>
                        <a:ln w="12700" cap="flat" cmpd="sng" algn="ctr">
                          <a:solidFill>
                            <a:srgbClr val="4472C4">
                              <a:shade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38AB41" id="Straight Connector 12"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5pt,175.05pt" to="278.25pt,2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" filled="t" fillcolor="windowText" strokecolor="#2f528f" strokeweight="1pt">
                <v:fill opacity="9766f"/>
                <v:stroke joinstyle="miter"/>
              </v:line>
            </w:pict>
          </mc:Fallback>
        </mc:AlternateContent>
      </w:r>
      <w:r w:rsidR="001B5F14" w:rsidRPr="00F62AA8">
        <w:rPr>
          <w:noProof/>
          <w:highlight w:val="yellow"/>
        </w:rPr>
        <mc:AlternateContent>
          <mc:Choice Requires="wps">
            <w:drawing>
              <wp:anchor distT="0" distB="0" distL="114300" distR="114300" simplePos="0" relativeHeight="251674624" behindDoc="0" locked="0" layoutInCell="1" allowOverlap="1" wp14:anchorId="6BB70091" wp14:editId="264088C3">
                <wp:simplePos x="0" y="0"/>
                <wp:positionH relativeFrom="column">
                  <wp:posOffset>2781299</wp:posOffset>
                </wp:positionH>
                <wp:positionV relativeFrom="paragraph">
                  <wp:posOffset>994410</wp:posOffset>
                </wp:positionV>
                <wp:extent cx="714375" cy="876300"/>
                <wp:effectExtent l="0" t="0" r="28575" b="19050"/>
                <wp:wrapNone/>
                <wp:docPr id="57" name="Straight Connector 57"/>
                <wp:cNvGraphicFramePr/>
                <a:graphic xmlns:a="http://schemas.openxmlformats.org/drawingml/2006/main">
                  <a:graphicData uri="http://schemas.microsoft.com/office/word/2010/wordprocessingShape">
                    <wps:wsp>
                      <wps:cNvCnPr/>
                      <wps:spPr>
                        <a:xfrm flipH="1">
                          <a:off x="0" y="0"/>
                          <a:ext cx="714375" cy="876300"/>
                        </a:xfrm>
                        <a:prstGeom prst="line">
                          <a:avLst/>
                        </a:prstGeom>
                        <a:solidFill>
                          <a:sysClr val="windowText" lastClr="000000">
                            <a:alpha val="15000"/>
                          </a:sysClr>
                        </a:solidFill>
                        <a:ln w="12700" cap="flat" cmpd="sng" algn="ctr">
                          <a:solidFill>
                            <a:srgbClr val="4472C4">
                              <a:shade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D22FB1" id="Straight Connector 5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78.3pt" to="275.25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" filled="t" fillcolor="windowText" strokecolor="#2f528f" strokeweight="1pt">
                <v:fill opacity="9766f"/>
                <v:stroke joinstyle="miter"/>
              </v:line>
            </w:pict>
          </mc:Fallback>
        </mc:AlternateContent>
      </w:r>
      <w:r w:rsidR="001B5F14">
        <w:rPr>
          <w:noProof/>
        </w:rPr>
        <mc:AlternateContent>
          <mc:Choice Requires="wps">
            <w:drawing>
              <wp:anchor distT="0" distB="0" distL="114300" distR="114300" simplePos="0" relativeHeight="251668480" behindDoc="0" locked="0" layoutInCell="1" allowOverlap="1" wp14:anchorId="66524D5C" wp14:editId="6BD2479B">
                <wp:simplePos x="0" y="0"/>
                <wp:positionH relativeFrom="column">
                  <wp:posOffset>1666875</wp:posOffset>
                </wp:positionH>
                <wp:positionV relativeFrom="paragraph">
                  <wp:posOffset>1861185</wp:posOffset>
                </wp:positionV>
                <wp:extent cx="1095375" cy="361950"/>
                <wp:effectExtent l="1409700" t="1085850" r="28575" b="19050"/>
                <wp:wrapNone/>
                <wp:docPr id="50" name="Callout: Line 50"/>
                <wp:cNvGraphicFramePr/>
                <a:graphic xmlns:a="http://schemas.openxmlformats.org/drawingml/2006/main">
                  <a:graphicData uri="http://schemas.microsoft.com/office/word/2010/wordprocessingShape">
                    <wps:wsp>
                      <wps:cNvSpPr/>
                      <wps:spPr>
                        <a:xfrm>
                          <a:off x="0" y="0"/>
                          <a:ext cx="1095375" cy="361950"/>
                        </a:xfrm>
                        <a:prstGeom prst="borderCallout1">
                          <a:avLst>
                            <a:gd name="adj1" fmla="val 6239"/>
                            <a:gd name="adj2" fmla="val 94"/>
                            <a:gd name="adj3" fmla="val -295232"/>
                            <a:gd name="adj4" fmla="val -126829"/>
                          </a:avLst>
                        </a:prstGeom>
                        <a:solidFill>
                          <a:sysClr val="windowText" lastClr="000000">
                            <a:alpha val="15000"/>
                          </a:sysClr>
                        </a:solidFill>
                        <a:ln w="12700" cap="flat" cmpd="sng" algn="ctr">
                          <a:solidFill>
                            <a:srgbClr val="4472C4">
                              <a:shade val="50000"/>
                            </a:srgbClr>
                          </a:solidFill>
                          <a:prstDash val="solid"/>
                          <a:miter lim="800000"/>
                        </a:ln>
                        <a:effectLst/>
                      </wps:spPr>
                      <wps:txbx>
                        <w:txbxContent>
                          <w:p w14:paraId="77D90477" w14:textId="694570D0" w:rsidR="00BD7064" w:rsidRPr="0074452E" w:rsidRDefault="001C0695" w:rsidP="00BD7064">
                            <w:pPr>
                              <w:jc w:val="center"/>
                              <w:rPr>
                                <w:color w:val="000000" w:themeColor="text1"/>
                              </w:rPr>
                            </w:pPr>
                            <w:bookmarkStart w:id="3" w:name="_Hlk2420105"/>
                            <w:bookmarkStart w:id="4" w:name="_Hlk2420106"/>
                            <w:r>
                              <w:rPr>
                                <w:color w:val="000000" w:themeColor="text1"/>
                              </w:rPr>
                              <w:t>Pagelet</w:t>
                            </w:r>
                            <w:bookmarkEnd w:id="3"/>
                            <w:bookmarkEnd w:id="4"/>
                            <w:r w:rsidR="001B5F14">
                              <w:rPr>
                                <w:color w:val="000000" w:themeColor="text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24D5C" id="Callout: Line 50" o:spid="_x0000_s1030" type="#_x0000_t47" style="position:absolute;margin-left:131.25pt;margin-top:146.55pt;width:86.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" adj="-27395,-63770,20,1348" fillcolor="windowText" strokecolor="#2f528f" strokeweight="1pt">
                <v:fill opacity="9766f"/>
                <v:textbox>
                  <w:txbxContent>
                    <w:p w14:paraId="77D90477" w14:textId="694570D0" w:rsidR="00BD7064" w:rsidRPr="0074452E" w:rsidRDefault="001C0695" w:rsidP="00BD7064">
                      <w:pPr>
                        <w:jc w:val="center"/>
                        <w:rPr>
                          <w:color w:val="000000" w:themeColor="text1"/>
                        </w:rPr>
                      </w:pPr>
                      <w:bookmarkStart w:id="5" w:name="_Hlk2420105"/>
                      <w:bookmarkStart w:id="6" w:name="_Hlk2420106"/>
                      <w:r>
                        <w:rPr>
                          <w:color w:val="000000" w:themeColor="text1"/>
                        </w:rPr>
                        <w:t>Pagelet</w:t>
                      </w:r>
                      <w:bookmarkEnd w:id="5"/>
                      <w:bookmarkEnd w:id="6"/>
                      <w:r w:rsidR="001B5F14">
                        <w:rPr>
                          <w:color w:val="000000" w:themeColor="text1"/>
                        </w:rPr>
                        <w:t>s</w:t>
                      </w:r>
                    </w:p>
                  </w:txbxContent>
                </v:textbox>
              </v:shape>
            </w:pict>
          </mc:Fallback>
        </mc:AlternateContent>
      </w:r>
      <w:r w:rsidR="001B5F14">
        <w:rPr>
          <w:noProof/>
        </w:rPr>
        <w:drawing>
          <wp:inline distT="0" distB="0" distL="0" distR="0" wp14:anchorId="352731B3" wp14:editId="7C6C265A">
            <wp:extent cx="1495238" cy="5047619"/>
            <wp:effectExtent l="19050" t="19050" r="10160"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95238" cy="5047619"/>
                    </a:xfrm>
                    <a:prstGeom prst="rect">
                      <a:avLst/>
                    </a:prstGeom>
                    <a:solidFill>
                      <a:sysClr val="windowText" lastClr="000000"/>
                    </a:solidFill>
                    <a:ln>
                      <a:solidFill>
                        <a:schemeClr val="accent1"/>
                      </a:solidFill>
                    </a:ln>
                  </pic:spPr>
                </pic:pic>
              </a:graphicData>
            </a:graphic>
          </wp:inline>
        </w:drawing>
      </w:r>
      <w:r w:rsidR="00BD7064">
        <w:t xml:space="preserve"> </w:t>
      </w:r>
    </w:p>
    <w:p w14:paraId="23185BC1" w14:textId="31CB2D23" w:rsidR="00BD7064" w:rsidRDefault="00BD7064" w:rsidP="00BD7064">
      <w:r>
        <w:rPr>
          <w:noProof/>
        </w:rPr>
        <w:drawing>
          <wp:inline distT="0" distB="0" distL="0" distR="0" wp14:anchorId="5E20F328" wp14:editId="10080900">
            <wp:extent cx="1961515" cy="4905375"/>
            <wp:effectExtent l="19050" t="19050" r="19685" b="285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2077" cy="4906780"/>
                    </a:xfrm>
                    <a:prstGeom prst="rect">
                      <a:avLst/>
                    </a:prstGeom>
                    <a:solidFill>
                      <a:sysClr val="windowText" lastClr="000000"/>
                    </a:solidFill>
                    <a:ln>
                      <a:solidFill>
                        <a:schemeClr val="accent1"/>
                      </a:solidFill>
                    </a:ln>
                  </pic:spPr>
                </pic:pic>
              </a:graphicData>
            </a:graphic>
          </wp:inline>
        </w:drawing>
      </w:r>
    </w:p>
    <w:p w14:paraId="22A02BA9" w14:textId="77777777" w:rsidR="00BD7064" w:rsidRDefault="00BD7064" w:rsidP="00BD7064"/>
    <w:p w14:paraId="7884CFDB" w14:textId="75B7A8DD" w:rsidR="00C14839" w:rsidRDefault="00C14839">
      <w:r>
        <w:br w:type="page"/>
      </w:r>
    </w:p>
    <w:p w14:paraId="21D62883" w14:textId="77777777" w:rsidR="00C14839" w:rsidRDefault="00C14839" w:rsidP="00BD7064">
      <w:pPr>
        <w:sectPr w:rsidR="00C14839" w:rsidSect="001B5F14">
          <w:type w:val="continuous"/>
          <w:pgSz w:w="15840" w:h="12240" w:orient="landscape"/>
          <w:pgMar w:top="720" w:right="720" w:bottom="720" w:left="720" w:header="720" w:footer="720" w:gutter="0"/>
          <w:cols w:num="3" w:space="720"/>
          <w:docGrid w:linePitch="360"/>
        </w:sectPr>
      </w:pPr>
    </w:p>
    <w:p w14:paraId="0AE21FF1" w14:textId="77777777" w:rsidR="00C14839" w:rsidRPr="008E45D9" w:rsidRDefault="00C14839" w:rsidP="00C14839">
      <w:pPr>
        <w:spacing w:after="0" w:line="240" w:lineRule="auto"/>
        <w:rPr>
          <w:b/>
          <w:i/>
          <w:sz w:val="32"/>
          <w:szCs w:val="32"/>
        </w:rPr>
      </w:pPr>
      <w:r w:rsidRPr="008E45D9">
        <w:rPr>
          <w:b/>
          <w:i/>
          <w:sz w:val="32"/>
          <w:szCs w:val="32"/>
        </w:rPr>
        <w:lastRenderedPageBreak/>
        <w:t>Personalize</w:t>
      </w:r>
      <w:r>
        <w:rPr>
          <w:b/>
          <w:i/>
          <w:sz w:val="32"/>
          <w:szCs w:val="32"/>
        </w:rPr>
        <w:t xml:space="preserve"> Pagelets:</w:t>
      </w:r>
    </w:p>
    <w:p w14:paraId="180DED4D" w14:textId="25A40A79" w:rsidR="00C14839" w:rsidRDefault="006E4455" w:rsidP="00C14839">
      <w:pPr>
        <w:pStyle w:val="ListParagraph"/>
        <w:numPr>
          <w:ilvl w:val="0"/>
          <w:numId w:val="1"/>
        </w:numPr>
        <w:spacing w:after="0" w:line="240" w:lineRule="auto"/>
      </w:pPr>
      <w:r>
        <w:t>Users can c</w:t>
      </w:r>
      <w:r w:rsidR="00C14839">
        <w:t>ollapse/expand group of links, display order, show/hide links, and/or open the content in a new window.</w:t>
      </w:r>
      <w:r w:rsidR="00C14839" w:rsidRPr="00BC4A27">
        <w:rPr>
          <w:noProof/>
        </w:rPr>
        <w:t xml:space="preserve"> </w:t>
      </w:r>
    </w:p>
    <w:p w14:paraId="2D5272FE" w14:textId="7E504F31" w:rsidR="00AF48C3" w:rsidRDefault="00AF48C3" w:rsidP="00AF48C3">
      <w:pPr>
        <w:pStyle w:val="ListParagraph"/>
        <w:numPr>
          <w:ilvl w:val="0"/>
          <w:numId w:val="1"/>
        </w:numPr>
        <w:spacing w:after="0" w:line="240" w:lineRule="auto"/>
      </w:pPr>
      <w:r w:rsidRPr="007010A2">
        <w:t xml:space="preserve">Click on View All to </w:t>
      </w:r>
      <w:r>
        <w:t>a</w:t>
      </w:r>
      <w:r w:rsidRPr="007010A2">
        <w:t xml:space="preserve">ccess </w:t>
      </w:r>
      <w:r>
        <w:t>all items</w:t>
      </w:r>
      <w:r w:rsidR="00A27F6E">
        <w:t xml:space="preserve"> </w:t>
      </w:r>
      <w:r w:rsidR="00F2625F">
        <w:t xml:space="preserve">in </w:t>
      </w:r>
      <w:r w:rsidR="009536A5">
        <w:t xml:space="preserve">the </w:t>
      </w:r>
      <w:r>
        <w:t>pagelet.</w:t>
      </w:r>
    </w:p>
    <w:p w14:paraId="217C973C" w14:textId="2C7FEFD7" w:rsidR="00C14839" w:rsidRDefault="00740F77" w:rsidP="00FE7FD2">
      <w:pPr>
        <w:pStyle w:val="ListParagraph"/>
        <w:numPr>
          <w:ilvl w:val="0"/>
          <w:numId w:val="1"/>
        </w:numPr>
        <w:spacing w:after="0" w:line="240" w:lineRule="auto"/>
      </w:pPr>
      <w:r>
        <w:t>Click Save if changes are made</w:t>
      </w:r>
      <w:r w:rsidR="00CC2756">
        <w:t>.</w:t>
      </w:r>
    </w:p>
    <w:p w14:paraId="4320E791" w14:textId="77777777" w:rsidR="00410C2E" w:rsidRDefault="00410C2E" w:rsidP="00410C2E">
      <w:pPr>
        <w:pStyle w:val="ListParagraph"/>
        <w:spacing w:after="0" w:line="240" w:lineRule="auto"/>
      </w:pPr>
    </w:p>
    <w:p w14:paraId="2B50CCEA" w14:textId="018B43F6" w:rsidR="00C14839" w:rsidRDefault="000D22AF" w:rsidP="00C14839">
      <w:pPr>
        <w:pStyle w:val="ListParagraph"/>
        <w:spacing w:after="0" w:line="240" w:lineRule="auto"/>
      </w:pPr>
      <w:r>
        <w:rPr>
          <w:noProof/>
        </w:rPr>
        <w:drawing>
          <wp:inline distT="0" distB="0" distL="0" distR="0" wp14:anchorId="15895C1C" wp14:editId="70331812">
            <wp:extent cx="7285714" cy="3152381"/>
            <wp:effectExtent l="19050" t="19050" r="10795" b="101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285714" cy="3152381"/>
                    </a:xfrm>
                    <a:prstGeom prst="rect">
                      <a:avLst/>
                    </a:prstGeom>
                    <a:solidFill>
                      <a:sysClr val="windowText" lastClr="000000"/>
                    </a:solidFill>
                    <a:ln>
                      <a:solidFill>
                        <a:schemeClr val="accent1"/>
                      </a:solidFill>
                    </a:ln>
                  </pic:spPr>
                </pic:pic>
              </a:graphicData>
            </a:graphic>
          </wp:inline>
        </w:drawing>
      </w:r>
    </w:p>
    <w:p w14:paraId="4D980BFD" w14:textId="129E46B0" w:rsidR="00740F77" w:rsidRDefault="00740F77" w:rsidP="00740F77">
      <w:pPr>
        <w:spacing w:after="0" w:line="240" w:lineRule="auto"/>
      </w:pPr>
    </w:p>
    <w:p w14:paraId="38EE1328" w14:textId="3E727ECE" w:rsidR="00B0199C" w:rsidRDefault="00B0199C" w:rsidP="00AC1579">
      <w:pPr>
        <w:spacing w:after="0" w:line="240" w:lineRule="auto"/>
      </w:pPr>
    </w:p>
    <w:p w14:paraId="5A3C6350" w14:textId="1AAABAB5" w:rsidR="000C0C05" w:rsidRDefault="000C0C05" w:rsidP="000C0C05">
      <w:pPr>
        <w:spacing w:after="0" w:line="240" w:lineRule="auto"/>
        <w:rPr>
          <w:b/>
        </w:rPr>
      </w:pPr>
      <w:r w:rsidRPr="000C0C05">
        <w:rPr>
          <w:b/>
        </w:rPr>
        <w:t>Refresh the pagelet to see your changes.</w:t>
      </w:r>
    </w:p>
    <w:p w14:paraId="4977693F" w14:textId="046BE351" w:rsidR="00E961C6" w:rsidRDefault="000C0C05" w:rsidP="00FB3A81">
      <w:pPr>
        <w:pStyle w:val="ListParagraph"/>
        <w:numPr>
          <w:ilvl w:val="0"/>
          <w:numId w:val="20"/>
        </w:numPr>
        <w:spacing w:after="0" w:line="240" w:lineRule="auto"/>
      </w:pPr>
      <w:r>
        <w:t xml:space="preserve">Click on the refresh icon to reload </w:t>
      </w:r>
      <w:r w:rsidR="00AB4D29">
        <w:t>My Work, Links, Queries, or Reports/Processes</w:t>
      </w:r>
      <w:r w:rsidR="00350233">
        <w:t xml:space="preserve"> pagelets</w:t>
      </w:r>
      <w:r w:rsidR="00AB4D29">
        <w:t>.</w:t>
      </w:r>
    </w:p>
    <w:p w14:paraId="2BD8AB67" w14:textId="77777777" w:rsidR="00D04777" w:rsidRDefault="00D04777" w:rsidP="00D04777">
      <w:pPr>
        <w:pStyle w:val="ListParagraph"/>
        <w:spacing w:after="0" w:line="240" w:lineRule="auto"/>
      </w:pPr>
    </w:p>
    <w:p w14:paraId="019CD301" w14:textId="3E8A9126" w:rsidR="00B0199C" w:rsidRDefault="00B0199C" w:rsidP="00AC1579">
      <w:pPr>
        <w:spacing w:after="0" w:line="240" w:lineRule="auto"/>
      </w:pPr>
      <w:r>
        <w:rPr>
          <w:noProof/>
        </w:rPr>
        <w:drawing>
          <wp:inline distT="0" distB="0" distL="0" distR="0" wp14:anchorId="64EF241D" wp14:editId="1D0A3882">
            <wp:extent cx="2780952" cy="209524"/>
            <wp:effectExtent l="19050" t="19050" r="19685" b="196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80952" cy="209524"/>
                    </a:xfrm>
                    <a:prstGeom prst="rect">
                      <a:avLst/>
                    </a:prstGeom>
                    <a:solidFill>
                      <a:sysClr val="windowText" lastClr="000000"/>
                    </a:solidFill>
                    <a:ln>
                      <a:solidFill>
                        <a:schemeClr val="accent1"/>
                      </a:solidFill>
                    </a:ln>
                  </pic:spPr>
                </pic:pic>
              </a:graphicData>
            </a:graphic>
          </wp:inline>
        </w:drawing>
      </w:r>
    </w:p>
    <w:p w14:paraId="4B18F8CF" w14:textId="17515486" w:rsidR="00C14839" w:rsidRDefault="00C14839" w:rsidP="00BD7064">
      <w:pPr>
        <w:spacing w:after="0" w:line="240" w:lineRule="auto"/>
      </w:pPr>
    </w:p>
    <w:p w14:paraId="71DD730D" w14:textId="5793BB6C" w:rsidR="00410C2E" w:rsidRDefault="00410C2E" w:rsidP="00410C2E">
      <w:pPr>
        <w:pStyle w:val="ListParagraph"/>
        <w:spacing w:after="0" w:line="240" w:lineRule="auto"/>
      </w:pPr>
    </w:p>
    <w:p w14:paraId="598A0842" w14:textId="1F6BA6A4" w:rsidR="00410C2E" w:rsidRDefault="00410C2E" w:rsidP="00410C2E">
      <w:pPr>
        <w:pStyle w:val="ListParagraph"/>
        <w:spacing w:after="0" w:line="240" w:lineRule="auto"/>
      </w:pPr>
    </w:p>
    <w:p w14:paraId="7FE4B32C" w14:textId="03BA97C6" w:rsidR="00410C2E" w:rsidRDefault="00410C2E" w:rsidP="00410C2E">
      <w:pPr>
        <w:pStyle w:val="ListParagraph"/>
        <w:spacing w:after="0" w:line="240" w:lineRule="auto"/>
      </w:pPr>
    </w:p>
    <w:p w14:paraId="285D32EA" w14:textId="1A770663" w:rsidR="00410C2E" w:rsidRDefault="00410C2E" w:rsidP="00410C2E">
      <w:pPr>
        <w:pStyle w:val="ListParagraph"/>
        <w:spacing w:after="0" w:line="240" w:lineRule="auto"/>
      </w:pPr>
    </w:p>
    <w:p w14:paraId="633CD376" w14:textId="2F894B5B" w:rsidR="00410C2E" w:rsidRDefault="00410C2E" w:rsidP="00410C2E">
      <w:pPr>
        <w:pStyle w:val="ListParagraph"/>
        <w:spacing w:after="0" w:line="240" w:lineRule="auto"/>
      </w:pPr>
    </w:p>
    <w:p w14:paraId="411CB4B4" w14:textId="77777777" w:rsidR="00410C2E" w:rsidRDefault="00410C2E" w:rsidP="00410C2E">
      <w:pPr>
        <w:pStyle w:val="ListParagraph"/>
        <w:spacing w:after="0" w:line="240" w:lineRule="auto"/>
      </w:pPr>
    </w:p>
    <w:p w14:paraId="5BD27C0C" w14:textId="49DDDDAD" w:rsidR="00410C2E" w:rsidRDefault="00410C2E" w:rsidP="00AA1B7F">
      <w:pPr>
        <w:spacing w:after="0" w:line="240" w:lineRule="auto"/>
      </w:pPr>
      <w:r w:rsidRPr="008E45D9">
        <w:rPr>
          <w:b/>
          <w:i/>
          <w:sz w:val="32"/>
          <w:szCs w:val="32"/>
        </w:rPr>
        <w:lastRenderedPageBreak/>
        <w:t>Personalize</w:t>
      </w:r>
      <w:r>
        <w:rPr>
          <w:b/>
          <w:i/>
          <w:sz w:val="32"/>
          <w:szCs w:val="32"/>
        </w:rPr>
        <w:t xml:space="preserve"> Pagelets:</w:t>
      </w:r>
    </w:p>
    <w:p w14:paraId="333101AD" w14:textId="562BDB7D" w:rsidR="009340BF" w:rsidRDefault="00410C2E" w:rsidP="00410C2E">
      <w:pPr>
        <w:pStyle w:val="ListParagraph"/>
        <w:numPr>
          <w:ilvl w:val="0"/>
          <w:numId w:val="20"/>
        </w:numPr>
        <w:spacing w:after="0" w:line="240" w:lineRule="auto"/>
      </w:pPr>
      <w:r>
        <w:t xml:space="preserve">Users can </w:t>
      </w:r>
      <w:r w:rsidR="00811408">
        <w:t>d</w:t>
      </w:r>
      <w:r>
        <w:t xml:space="preserve">elete </w:t>
      </w:r>
      <w:r w:rsidR="00811408">
        <w:t>pagelet(s) p</w:t>
      </w:r>
      <w:r>
        <w:t>ersonalization</w:t>
      </w:r>
      <w:r w:rsidR="00E14592">
        <w:t>.</w:t>
      </w:r>
    </w:p>
    <w:p w14:paraId="557C8D8D" w14:textId="77777777" w:rsidR="00410C2E" w:rsidRDefault="00410C2E" w:rsidP="00410C2E">
      <w:pPr>
        <w:pStyle w:val="ListParagraph"/>
        <w:spacing w:after="0" w:line="240" w:lineRule="auto"/>
      </w:pPr>
    </w:p>
    <w:p w14:paraId="31269A93" w14:textId="16638B0E" w:rsidR="00410C2E" w:rsidRDefault="00410C2E" w:rsidP="00410C2E">
      <w:pPr>
        <w:pStyle w:val="ListParagraph"/>
        <w:spacing w:after="0" w:line="240" w:lineRule="auto"/>
      </w:pPr>
      <w:r>
        <w:rPr>
          <w:noProof/>
        </w:rPr>
        <w:drawing>
          <wp:inline distT="0" distB="0" distL="0" distR="0" wp14:anchorId="03DA5ADA" wp14:editId="032ED906">
            <wp:extent cx="7295238" cy="1257143"/>
            <wp:effectExtent l="19050" t="19050" r="20320" b="196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295238" cy="1257143"/>
                    </a:xfrm>
                    <a:prstGeom prst="rect">
                      <a:avLst/>
                    </a:prstGeom>
                    <a:solidFill>
                      <a:sysClr val="windowText" lastClr="000000"/>
                    </a:solidFill>
                    <a:ln>
                      <a:solidFill>
                        <a:schemeClr val="accent1"/>
                      </a:solidFill>
                    </a:ln>
                  </pic:spPr>
                </pic:pic>
              </a:graphicData>
            </a:graphic>
          </wp:inline>
        </w:drawing>
      </w:r>
    </w:p>
    <w:sectPr w:rsidR="00410C2E" w:rsidSect="00B137FA">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BBD63" w14:textId="77777777" w:rsidR="00365EDE" w:rsidRDefault="00365EDE" w:rsidP="00457D5D">
      <w:pPr>
        <w:spacing w:after="0" w:line="240" w:lineRule="auto"/>
      </w:pPr>
      <w:r>
        <w:separator/>
      </w:r>
    </w:p>
  </w:endnote>
  <w:endnote w:type="continuationSeparator" w:id="0">
    <w:p w14:paraId="1B824505" w14:textId="77777777" w:rsidR="00365EDE" w:rsidRDefault="00365EDE" w:rsidP="0045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85A8" w14:textId="79860DC5" w:rsidR="00B137FA" w:rsidRDefault="00B137FA" w:rsidP="00457D5D">
    <w:pPr>
      <w:pStyle w:val="Footer"/>
    </w:pPr>
    <w:r>
      <w:t>SABHRS AP Training</w:t>
    </w:r>
    <w:r>
      <w:ptab w:relativeTo="margin" w:alignment="center" w:leader="none"/>
    </w:r>
    <w:r>
      <w:t xml:space="preserve">Page </w:t>
    </w:r>
    <w:r>
      <w:fldChar w:fldCharType="begin"/>
    </w:r>
    <w:r>
      <w:instrText xml:space="preserve"> PAGE   \* MERGEFORMAT </w:instrText>
    </w:r>
    <w:r>
      <w:fldChar w:fldCharType="separate"/>
    </w:r>
    <w:r>
      <w:t>1</w:t>
    </w:r>
    <w:r>
      <w:rPr>
        <w:noProof/>
      </w:rPr>
      <w:fldChar w:fldCharType="end"/>
    </w:r>
    <w:r>
      <w:ptab w:relativeTo="margin" w:alignment="right" w:leader="none"/>
    </w:r>
    <w:r>
      <w:t>0</w:t>
    </w:r>
    <w:r w:rsidR="00017FE4">
      <w:t>3</w:t>
    </w:r>
    <w:r>
      <w:t>/</w:t>
    </w:r>
    <w:r w:rsidR="007B234F">
      <w:t>29</w:t>
    </w:r>
    <w:r>
      <w:t>/19</w:t>
    </w:r>
  </w:p>
  <w:p w14:paraId="27636EA6" w14:textId="77777777" w:rsidR="00B137FA" w:rsidRPr="00457D5D" w:rsidRDefault="00B137FA" w:rsidP="00457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0388" w14:textId="27EA3763" w:rsidR="00BD7064" w:rsidRDefault="00BD7064" w:rsidP="00457D5D">
    <w:pPr>
      <w:pStyle w:val="Footer"/>
    </w:pPr>
    <w:r>
      <w:t>SABHRS AP Training</w:t>
    </w:r>
    <w:r>
      <w:ptab w:relativeTo="margin" w:alignment="center" w:leader="none"/>
    </w:r>
    <w:r>
      <w:t xml:space="preserve">Page </w:t>
    </w:r>
    <w:r>
      <w:fldChar w:fldCharType="begin"/>
    </w:r>
    <w:r>
      <w:instrText xml:space="preserve"> PAGE   \* MERGEFORMAT </w:instrText>
    </w:r>
    <w:r>
      <w:fldChar w:fldCharType="separate"/>
    </w:r>
    <w:r>
      <w:t>1</w:t>
    </w:r>
    <w:r>
      <w:rPr>
        <w:noProof/>
      </w:rPr>
      <w:fldChar w:fldCharType="end"/>
    </w:r>
    <w:r>
      <w:ptab w:relativeTo="margin" w:alignment="right" w:leader="none"/>
    </w:r>
    <w:r w:rsidR="00EE27F6">
      <w:t>03</w:t>
    </w:r>
    <w:r>
      <w:t>/</w:t>
    </w:r>
    <w:r w:rsidR="007B234F">
      <w:t>29</w:t>
    </w:r>
    <w:r>
      <w:t>/19</w:t>
    </w:r>
  </w:p>
  <w:p w14:paraId="37D454DE" w14:textId="77777777" w:rsidR="00BD7064" w:rsidRPr="00457D5D" w:rsidRDefault="00BD7064" w:rsidP="0045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D3F4E" w14:textId="77777777" w:rsidR="00365EDE" w:rsidRDefault="00365EDE" w:rsidP="00457D5D">
      <w:pPr>
        <w:spacing w:after="0" w:line="240" w:lineRule="auto"/>
      </w:pPr>
      <w:r>
        <w:separator/>
      </w:r>
    </w:p>
  </w:footnote>
  <w:footnote w:type="continuationSeparator" w:id="0">
    <w:p w14:paraId="4E2343FA" w14:textId="77777777" w:rsidR="00365EDE" w:rsidRDefault="00365EDE" w:rsidP="00457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7318"/>
    <w:multiLevelType w:val="hybridMultilevel"/>
    <w:tmpl w:val="852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613D7"/>
    <w:multiLevelType w:val="hybridMultilevel"/>
    <w:tmpl w:val="B26C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30D50"/>
    <w:multiLevelType w:val="hybridMultilevel"/>
    <w:tmpl w:val="AA3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B13E4"/>
    <w:multiLevelType w:val="hybridMultilevel"/>
    <w:tmpl w:val="A7C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72046"/>
    <w:multiLevelType w:val="hybridMultilevel"/>
    <w:tmpl w:val="C3BA6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75D7A"/>
    <w:multiLevelType w:val="hybridMultilevel"/>
    <w:tmpl w:val="CA9C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70D85"/>
    <w:multiLevelType w:val="hybridMultilevel"/>
    <w:tmpl w:val="A0E270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5075EB"/>
    <w:multiLevelType w:val="hybridMultilevel"/>
    <w:tmpl w:val="0BB2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0CC9"/>
    <w:multiLevelType w:val="hybridMultilevel"/>
    <w:tmpl w:val="F2D0A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25794"/>
    <w:multiLevelType w:val="hybridMultilevel"/>
    <w:tmpl w:val="2CBC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E5EB8"/>
    <w:multiLevelType w:val="hybridMultilevel"/>
    <w:tmpl w:val="126032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C542D"/>
    <w:multiLevelType w:val="hybridMultilevel"/>
    <w:tmpl w:val="EF927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F78E6"/>
    <w:multiLevelType w:val="hybridMultilevel"/>
    <w:tmpl w:val="FC863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D4BF5"/>
    <w:multiLevelType w:val="hybridMultilevel"/>
    <w:tmpl w:val="7BC8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313D1"/>
    <w:multiLevelType w:val="hybridMultilevel"/>
    <w:tmpl w:val="DA42A0A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1C1046"/>
    <w:multiLevelType w:val="hybridMultilevel"/>
    <w:tmpl w:val="FC9A3E7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0B65858"/>
    <w:multiLevelType w:val="hybridMultilevel"/>
    <w:tmpl w:val="F438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D41D6"/>
    <w:multiLevelType w:val="hybridMultilevel"/>
    <w:tmpl w:val="FE98B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362F9"/>
    <w:multiLevelType w:val="hybridMultilevel"/>
    <w:tmpl w:val="4F3A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0827"/>
    <w:multiLevelType w:val="hybridMultilevel"/>
    <w:tmpl w:val="DA18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84106"/>
    <w:multiLevelType w:val="hybridMultilevel"/>
    <w:tmpl w:val="4F84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8"/>
  </w:num>
  <w:num w:numId="4">
    <w:abstractNumId w:val="17"/>
  </w:num>
  <w:num w:numId="5">
    <w:abstractNumId w:val="19"/>
  </w:num>
  <w:num w:numId="6">
    <w:abstractNumId w:val="12"/>
  </w:num>
  <w:num w:numId="7">
    <w:abstractNumId w:val="1"/>
  </w:num>
  <w:num w:numId="8">
    <w:abstractNumId w:val="14"/>
  </w:num>
  <w:num w:numId="9">
    <w:abstractNumId w:val="7"/>
  </w:num>
  <w:num w:numId="10">
    <w:abstractNumId w:val="4"/>
  </w:num>
  <w:num w:numId="11">
    <w:abstractNumId w:val="16"/>
  </w:num>
  <w:num w:numId="12">
    <w:abstractNumId w:val="5"/>
  </w:num>
  <w:num w:numId="13">
    <w:abstractNumId w:val="3"/>
  </w:num>
  <w:num w:numId="14">
    <w:abstractNumId w:val="8"/>
  </w:num>
  <w:num w:numId="15">
    <w:abstractNumId w:val="13"/>
  </w:num>
  <w:num w:numId="16">
    <w:abstractNumId w:val="10"/>
  </w:num>
  <w:num w:numId="17">
    <w:abstractNumId w:val="11"/>
  </w:num>
  <w:num w:numId="18">
    <w:abstractNumId w:val="15"/>
  </w:num>
  <w:num w:numId="19">
    <w:abstractNumId w:val="0"/>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9D"/>
    <w:rsid w:val="00005A7D"/>
    <w:rsid w:val="00013060"/>
    <w:rsid w:val="000151E4"/>
    <w:rsid w:val="00017FE4"/>
    <w:rsid w:val="00025BF5"/>
    <w:rsid w:val="00030EBF"/>
    <w:rsid w:val="00033C1F"/>
    <w:rsid w:val="00034559"/>
    <w:rsid w:val="00037367"/>
    <w:rsid w:val="00040148"/>
    <w:rsid w:val="00041875"/>
    <w:rsid w:val="0004280F"/>
    <w:rsid w:val="000569D7"/>
    <w:rsid w:val="00067AEC"/>
    <w:rsid w:val="00077DC3"/>
    <w:rsid w:val="00084EC3"/>
    <w:rsid w:val="0008700F"/>
    <w:rsid w:val="000B0627"/>
    <w:rsid w:val="000B0EC6"/>
    <w:rsid w:val="000B384F"/>
    <w:rsid w:val="000C0BC8"/>
    <w:rsid w:val="000C0C05"/>
    <w:rsid w:val="000C656F"/>
    <w:rsid w:val="000D0702"/>
    <w:rsid w:val="000D22AF"/>
    <w:rsid w:val="000D7DDD"/>
    <w:rsid w:val="000E6248"/>
    <w:rsid w:val="000F78C4"/>
    <w:rsid w:val="00104B37"/>
    <w:rsid w:val="001076E5"/>
    <w:rsid w:val="00110C62"/>
    <w:rsid w:val="0012192A"/>
    <w:rsid w:val="001269F3"/>
    <w:rsid w:val="00145F3B"/>
    <w:rsid w:val="00152477"/>
    <w:rsid w:val="00162F66"/>
    <w:rsid w:val="00175374"/>
    <w:rsid w:val="001761CC"/>
    <w:rsid w:val="00177E63"/>
    <w:rsid w:val="001817A7"/>
    <w:rsid w:val="00182EEA"/>
    <w:rsid w:val="00184BC2"/>
    <w:rsid w:val="00187272"/>
    <w:rsid w:val="00195887"/>
    <w:rsid w:val="001B4828"/>
    <w:rsid w:val="001B4A98"/>
    <w:rsid w:val="001B5F14"/>
    <w:rsid w:val="001B7620"/>
    <w:rsid w:val="001C0695"/>
    <w:rsid w:val="001C6173"/>
    <w:rsid w:val="001C6B1F"/>
    <w:rsid w:val="001E1668"/>
    <w:rsid w:val="001E7AC0"/>
    <w:rsid w:val="00200808"/>
    <w:rsid w:val="00205E49"/>
    <w:rsid w:val="0021036A"/>
    <w:rsid w:val="0021305F"/>
    <w:rsid w:val="00223707"/>
    <w:rsid w:val="00224E2A"/>
    <w:rsid w:val="00226221"/>
    <w:rsid w:val="0023369C"/>
    <w:rsid w:val="0023790F"/>
    <w:rsid w:val="00244012"/>
    <w:rsid w:val="00252073"/>
    <w:rsid w:val="00265606"/>
    <w:rsid w:val="002769B7"/>
    <w:rsid w:val="00281B55"/>
    <w:rsid w:val="00283D6D"/>
    <w:rsid w:val="0028563A"/>
    <w:rsid w:val="00286E7E"/>
    <w:rsid w:val="00291ADD"/>
    <w:rsid w:val="002933ED"/>
    <w:rsid w:val="00296FD0"/>
    <w:rsid w:val="002A4396"/>
    <w:rsid w:val="002A4C69"/>
    <w:rsid w:val="002A6F08"/>
    <w:rsid w:val="002C49DF"/>
    <w:rsid w:val="002C6282"/>
    <w:rsid w:val="002C6E81"/>
    <w:rsid w:val="002E1FC2"/>
    <w:rsid w:val="003102C6"/>
    <w:rsid w:val="00310F51"/>
    <w:rsid w:val="00316BAA"/>
    <w:rsid w:val="00321B95"/>
    <w:rsid w:val="003257D8"/>
    <w:rsid w:val="00326230"/>
    <w:rsid w:val="0033623A"/>
    <w:rsid w:val="00343CA0"/>
    <w:rsid w:val="00350233"/>
    <w:rsid w:val="00362D6F"/>
    <w:rsid w:val="00365EDE"/>
    <w:rsid w:val="0037294E"/>
    <w:rsid w:val="00375245"/>
    <w:rsid w:val="0037670E"/>
    <w:rsid w:val="003809BF"/>
    <w:rsid w:val="00382134"/>
    <w:rsid w:val="00383855"/>
    <w:rsid w:val="0038498E"/>
    <w:rsid w:val="003859D1"/>
    <w:rsid w:val="003910D7"/>
    <w:rsid w:val="00393079"/>
    <w:rsid w:val="003954EA"/>
    <w:rsid w:val="003A7F2E"/>
    <w:rsid w:val="003C494E"/>
    <w:rsid w:val="003C504B"/>
    <w:rsid w:val="003E1B9A"/>
    <w:rsid w:val="003E1E44"/>
    <w:rsid w:val="003E5D87"/>
    <w:rsid w:val="003F63E0"/>
    <w:rsid w:val="00406401"/>
    <w:rsid w:val="004078DB"/>
    <w:rsid w:val="00410C2E"/>
    <w:rsid w:val="00413185"/>
    <w:rsid w:val="004171EF"/>
    <w:rsid w:val="0042229D"/>
    <w:rsid w:val="00422FA7"/>
    <w:rsid w:val="0042705C"/>
    <w:rsid w:val="00434C4D"/>
    <w:rsid w:val="004551A1"/>
    <w:rsid w:val="00457D5D"/>
    <w:rsid w:val="00460F08"/>
    <w:rsid w:val="0046525A"/>
    <w:rsid w:val="0046607E"/>
    <w:rsid w:val="00483618"/>
    <w:rsid w:val="004852B7"/>
    <w:rsid w:val="00490CA2"/>
    <w:rsid w:val="0049437E"/>
    <w:rsid w:val="004957D8"/>
    <w:rsid w:val="004A380B"/>
    <w:rsid w:val="004A5FE3"/>
    <w:rsid w:val="004B03A8"/>
    <w:rsid w:val="004B484D"/>
    <w:rsid w:val="004B67FD"/>
    <w:rsid w:val="004C6D1B"/>
    <w:rsid w:val="004C708B"/>
    <w:rsid w:val="004D316E"/>
    <w:rsid w:val="004D7924"/>
    <w:rsid w:val="004F743D"/>
    <w:rsid w:val="004F7A81"/>
    <w:rsid w:val="0050722C"/>
    <w:rsid w:val="00517C2C"/>
    <w:rsid w:val="00527F91"/>
    <w:rsid w:val="005308A1"/>
    <w:rsid w:val="00533E9B"/>
    <w:rsid w:val="00552896"/>
    <w:rsid w:val="0055331D"/>
    <w:rsid w:val="0055683E"/>
    <w:rsid w:val="005608B0"/>
    <w:rsid w:val="00566E00"/>
    <w:rsid w:val="00570182"/>
    <w:rsid w:val="00576E50"/>
    <w:rsid w:val="005836D0"/>
    <w:rsid w:val="00596F3A"/>
    <w:rsid w:val="005A4D69"/>
    <w:rsid w:val="005C5F55"/>
    <w:rsid w:val="005D03D3"/>
    <w:rsid w:val="005D0C48"/>
    <w:rsid w:val="005D133B"/>
    <w:rsid w:val="005D56C2"/>
    <w:rsid w:val="005E38FF"/>
    <w:rsid w:val="005E6EEE"/>
    <w:rsid w:val="005F19FB"/>
    <w:rsid w:val="005F6D47"/>
    <w:rsid w:val="00625578"/>
    <w:rsid w:val="0063736B"/>
    <w:rsid w:val="006455B5"/>
    <w:rsid w:val="00655585"/>
    <w:rsid w:val="00657EAB"/>
    <w:rsid w:val="006764DB"/>
    <w:rsid w:val="00676F02"/>
    <w:rsid w:val="0068419A"/>
    <w:rsid w:val="00687CC8"/>
    <w:rsid w:val="006925DC"/>
    <w:rsid w:val="006A111E"/>
    <w:rsid w:val="006B3C21"/>
    <w:rsid w:val="006B535C"/>
    <w:rsid w:val="006D23FB"/>
    <w:rsid w:val="006E3C29"/>
    <w:rsid w:val="006E4455"/>
    <w:rsid w:val="006E7A9E"/>
    <w:rsid w:val="006F0BC2"/>
    <w:rsid w:val="006F1DA0"/>
    <w:rsid w:val="006F78B9"/>
    <w:rsid w:val="007010A2"/>
    <w:rsid w:val="0071419B"/>
    <w:rsid w:val="007176E0"/>
    <w:rsid w:val="00717E32"/>
    <w:rsid w:val="00724C34"/>
    <w:rsid w:val="00725FC1"/>
    <w:rsid w:val="00740F77"/>
    <w:rsid w:val="00741C9E"/>
    <w:rsid w:val="007529AF"/>
    <w:rsid w:val="00752F9F"/>
    <w:rsid w:val="00755BC8"/>
    <w:rsid w:val="00770646"/>
    <w:rsid w:val="00775D88"/>
    <w:rsid w:val="00780F9F"/>
    <w:rsid w:val="007951DF"/>
    <w:rsid w:val="007965C9"/>
    <w:rsid w:val="00797227"/>
    <w:rsid w:val="007A59C6"/>
    <w:rsid w:val="007B1E9D"/>
    <w:rsid w:val="007B234F"/>
    <w:rsid w:val="007B32AE"/>
    <w:rsid w:val="007B7AAE"/>
    <w:rsid w:val="007C37B5"/>
    <w:rsid w:val="007F2CC7"/>
    <w:rsid w:val="0080138B"/>
    <w:rsid w:val="00804B45"/>
    <w:rsid w:val="00811408"/>
    <w:rsid w:val="008271B3"/>
    <w:rsid w:val="00832E64"/>
    <w:rsid w:val="00834595"/>
    <w:rsid w:val="00840095"/>
    <w:rsid w:val="00840FF7"/>
    <w:rsid w:val="00841702"/>
    <w:rsid w:val="00844D41"/>
    <w:rsid w:val="0084567A"/>
    <w:rsid w:val="008505FA"/>
    <w:rsid w:val="00861C0B"/>
    <w:rsid w:val="0086622C"/>
    <w:rsid w:val="008A3881"/>
    <w:rsid w:val="008B410E"/>
    <w:rsid w:val="008C576B"/>
    <w:rsid w:val="008D1F83"/>
    <w:rsid w:val="008D4BBC"/>
    <w:rsid w:val="008D7F73"/>
    <w:rsid w:val="008E27EE"/>
    <w:rsid w:val="008E45D9"/>
    <w:rsid w:val="008F7312"/>
    <w:rsid w:val="008F7EF1"/>
    <w:rsid w:val="00900414"/>
    <w:rsid w:val="00900B9E"/>
    <w:rsid w:val="0090551F"/>
    <w:rsid w:val="00906C0D"/>
    <w:rsid w:val="00911C9B"/>
    <w:rsid w:val="009125E6"/>
    <w:rsid w:val="009340BF"/>
    <w:rsid w:val="009430E2"/>
    <w:rsid w:val="0094569D"/>
    <w:rsid w:val="009515F4"/>
    <w:rsid w:val="009521C8"/>
    <w:rsid w:val="00952800"/>
    <w:rsid w:val="009536A5"/>
    <w:rsid w:val="0096026A"/>
    <w:rsid w:val="00960409"/>
    <w:rsid w:val="009649EF"/>
    <w:rsid w:val="00970EFB"/>
    <w:rsid w:val="009A053B"/>
    <w:rsid w:val="009A6E51"/>
    <w:rsid w:val="009B4C89"/>
    <w:rsid w:val="009C116C"/>
    <w:rsid w:val="009C12EA"/>
    <w:rsid w:val="009C1BC8"/>
    <w:rsid w:val="009C1F15"/>
    <w:rsid w:val="009C4B1A"/>
    <w:rsid w:val="009D33BE"/>
    <w:rsid w:val="009D437D"/>
    <w:rsid w:val="009D461B"/>
    <w:rsid w:val="009D5EF3"/>
    <w:rsid w:val="009D7145"/>
    <w:rsid w:val="009E162F"/>
    <w:rsid w:val="00A02FE9"/>
    <w:rsid w:val="00A03BC3"/>
    <w:rsid w:val="00A1031E"/>
    <w:rsid w:val="00A115A0"/>
    <w:rsid w:val="00A27F6E"/>
    <w:rsid w:val="00A30BF8"/>
    <w:rsid w:val="00A31F42"/>
    <w:rsid w:val="00A322AF"/>
    <w:rsid w:val="00A43325"/>
    <w:rsid w:val="00A53AE6"/>
    <w:rsid w:val="00A61FF0"/>
    <w:rsid w:val="00A6249E"/>
    <w:rsid w:val="00A663A8"/>
    <w:rsid w:val="00A730E0"/>
    <w:rsid w:val="00A824EA"/>
    <w:rsid w:val="00A83B4E"/>
    <w:rsid w:val="00A9079E"/>
    <w:rsid w:val="00A934E7"/>
    <w:rsid w:val="00A96062"/>
    <w:rsid w:val="00A97B5F"/>
    <w:rsid w:val="00AA1B7F"/>
    <w:rsid w:val="00AB4D29"/>
    <w:rsid w:val="00AB7702"/>
    <w:rsid w:val="00AB7A7C"/>
    <w:rsid w:val="00AC1579"/>
    <w:rsid w:val="00AD2B47"/>
    <w:rsid w:val="00AE2FF9"/>
    <w:rsid w:val="00AE4D1B"/>
    <w:rsid w:val="00AF318E"/>
    <w:rsid w:val="00AF48C3"/>
    <w:rsid w:val="00AF6845"/>
    <w:rsid w:val="00AF6C0D"/>
    <w:rsid w:val="00B0199C"/>
    <w:rsid w:val="00B137FA"/>
    <w:rsid w:val="00B13AD1"/>
    <w:rsid w:val="00B165A4"/>
    <w:rsid w:val="00B17F38"/>
    <w:rsid w:val="00B20BDF"/>
    <w:rsid w:val="00B2536E"/>
    <w:rsid w:val="00B30AE4"/>
    <w:rsid w:val="00B32E9D"/>
    <w:rsid w:val="00B4001A"/>
    <w:rsid w:val="00B50D9F"/>
    <w:rsid w:val="00B53E0C"/>
    <w:rsid w:val="00B6507F"/>
    <w:rsid w:val="00B65241"/>
    <w:rsid w:val="00B66BED"/>
    <w:rsid w:val="00B762FB"/>
    <w:rsid w:val="00B76D90"/>
    <w:rsid w:val="00B830ED"/>
    <w:rsid w:val="00B83356"/>
    <w:rsid w:val="00B8493F"/>
    <w:rsid w:val="00B8764C"/>
    <w:rsid w:val="00B8799A"/>
    <w:rsid w:val="00B91976"/>
    <w:rsid w:val="00B91DE3"/>
    <w:rsid w:val="00B97E69"/>
    <w:rsid w:val="00BA5C3B"/>
    <w:rsid w:val="00BA7CE6"/>
    <w:rsid w:val="00BB39A1"/>
    <w:rsid w:val="00BC2BC8"/>
    <w:rsid w:val="00BC4A27"/>
    <w:rsid w:val="00BD1F75"/>
    <w:rsid w:val="00BD5ABF"/>
    <w:rsid w:val="00BD7064"/>
    <w:rsid w:val="00BE053E"/>
    <w:rsid w:val="00BE38E8"/>
    <w:rsid w:val="00BE49FF"/>
    <w:rsid w:val="00BF28DD"/>
    <w:rsid w:val="00BF31A5"/>
    <w:rsid w:val="00C14839"/>
    <w:rsid w:val="00C1717B"/>
    <w:rsid w:val="00C30B40"/>
    <w:rsid w:val="00C32D9E"/>
    <w:rsid w:val="00C36DE8"/>
    <w:rsid w:val="00C431C8"/>
    <w:rsid w:val="00C50504"/>
    <w:rsid w:val="00C764EE"/>
    <w:rsid w:val="00C8005D"/>
    <w:rsid w:val="00C84332"/>
    <w:rsid w:val="00C86F0D"/>
    <w:rsid w:val="00C870B9"/>
    <w:rsid w:val="00C87A2C"/>
    <w:rsid w:val="00CA44F0"/>
    <w:rsid w:val="00CA4BEF"/>
    <w:rsid w:val="00CA526F"/>
    <w:rsid w:val="00CA59EC"/>
    <w:rsid w:val="00CB4A1E"/>
    <w:rsid w:val="00CB65CA"/>
    <w:rsid w:val="00CC15D4"/>
    <w:rsid w:val="00CC2756"/>
    <w:rsid w:val="00CC41E5"/>
    <w:rsid w:val="00CD0A83"/>
    <w:rsid w:val="00CD27CA"/>
    <w:rsid w:val="00CD579F"/>
    <w:rsid w:val="00CD71ED"/>
    <w:rsid w:val="00D020B0"/>
    <w:rsid w:val="00D0210F"/>
    <w:rsid w:val="00D04777"/>
    <w:rsid w:val="00D12956"/>
    <w:rsid w:val="00D1372D"/>
    <w:rsid w:val="00D16829"/>
    <w:rsid w:val="00D32BEA"/>
    <w:rsid w:val="00D334F1"/>
    <w:rsid w:val="00D3660E"/>
    <w:rsid w:val="00D443D7"/>
    <w:rsid w:val="00D55A90"/>
    <w:rsid w:val="00D62FA1"/>
    <w:rsid w:val="00D674AE"/>
    <w:rsid w:val="00D70500"/>
    <w:rsid w:val="00D74552"/>
    <w:rsid w:val="00D818FD"/>
    <w:rsid w:val="00D835F8"/>
    <w:rsid w:val="00DA46FB"/>
    <w:rsid w:val="00DA4D7E"/>
    <w:rsid w:val="00DA6197"/>
    <w:rsid w:val="00DB0D50"/>
    <w:rsid w:val="00DB1DE9"/>
    <w:rsid w:val="00DB420F"/>
    <w:rsid w:val="00DB6A0F"/>
    <w:rsid w:val="00DB6AD8"/>
    <w:rsid w:val="00DC0D4B"/>
    <w:rsid w:val="00DD09AE"/>
    <w:rsid w:val="00DD0DD6"/>
    <w:rsid w:val="00DD196B"/>
    <w:rsid w:val="00DD2BB6"/>
    <w:rsid w:val="00DD5D63"/>
    <w:rsid w:val="00DD7436"/>
    <w:rsid w:val="00DE7848"/>
    <w:rsid w:val="00E04253"/>
    <w:rsid w:val="00E14592"/>
    <w:rsid w:val="00E20104"/>
    <w:rsid w:val="00E22C44"/>
    <w:rsid w:val="00E24B26"/>
    <w:rsid w:val="00E275BD"/>
    <w:rsid w:val="00E35317"/>
    <w:rsid w:val="00E423C1"/>
    <w:rsid w:val="00E45846"/>
    <w:rsid w:val="00E55BA6"/>
    <w:rsid w:val="00E65391"/>
    <w:rsid w:val="00E742E4"/>
    <w:rsid w:val="00E76725"/>
    <w:rsid w:val="00E85B88"/>
    <w:rsid w:val="00E90D23"/>
    <w:rsid w:val="00E91CB0"/>
    <w:rsid w:val="00E961C6"/>
    <w:rsid w:val="00EA7E0E"/>
    <w:rsid w:val="00EB1344"/>
    <w:rsid w:val="00EB6AFC"/>
    <w:rsid w:val="00EC1032"/>
    <w:rsid w:val="00ED4B19"/>
    <w:rsid w:val="00ED6D32"/>
    <w:rsid w:val="00EE27F6"/>
    <w:rsid w:val="00EE3E4D"/>
    <w:rsid w:val="00EE450F"/>
    <w:rsid w:val="00EF1E81"/>
    <w:rsid w:val="00EF49F5"/>
    <w:rsid w:val="00F10385"/>
    <w:rsid w:val="00F10519"/>
    <w:rsid w:val="00F105F1"/>
    <w:rsid w:val="00F170B5"/>
    <w:rsid w:val="00F2625F"/>
    <w:rsid w:val="00F30416"/>
    <w:rsid w:val="00F3676E"/>
    <w:rsid w:val="00F3710E"/>
    <w:rsid w:val="00F51768"/>
    <w:rsid w:val="00F55C1C"/>
    <w:rsid w:val="00F570D9"/>
    <w:rsid w:val="00F62AA8"/>
    <w:rsid w:val="00F66E6C"/>
    <w:rsid w:val="00F70962"/>
    <w:rsid w:val="00F7410B"/>
    <w:rsid w:val="00F876A5"/>
    <w:rsid w:val="00F93C6F"/>
    <w:rsid w:val="00FA2AA0"/>
    <w:rsid w:val="00FA3139"/>
    <w:rsid w:val="00FB486A"/>
    <w:rsid w:val="00FB7D8C"/>
    <w:rsid w:val="00FD13DE"/>
    <w:rsid w:val="00FD7A0F"/>
    <w:rsid w:val="00FD7FD9"/>
    <w:rsid w:val="00FE1E64"/>
    <w:rsid w:val="00FE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E75A235"/>
  <w15:chartTrackingRefBased/>
  <w15:docId w15:val="{3986A88A-9237-4A8B-82AC-DC3D45B8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9D"/>
    <w:pPr>
      <w:ind w:left="720"/>
      <w:contextualSpacing/>
    </w:pPr>
  </w:style>
  <w:style w:type="paragraph" w:styleId="Header">
    <w:name w:val="header"/>
    <w:basedOn w:val="Normal"/>
    <w:link w:val="HeaderChar"/>
    <w:uiPriority w:val="99"/>
    <w:unhideWhenUsed/>
    <w:rsid w:val="00457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5D"/>
  </w:style>
  <w:style w:type="paragraph" w:styleId="Footer">
    <w:name w:val="footer"/>
    <w:basedOn w:val="Normal"/>
    <w:link w:val="FooterChar"/>
    <w:uiPriority w:val="99"/>
    <w:unhideWhenUsed/>
    <w:rsid w:val="00457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5D"/>
  </w:style>
  <w:style w:type="paragraph" w:styleId="BalloonText">
    <w:name w:val="Balloon Text"/>
    <w:basedOn w:val="Normal"/>
    <w:link w:val="BalloonTextChar"/>
    <w:uiPriority w:val="99"/>
    <w:semiHidden/>
    <w:unhideWhenUsed/>
    <w:rsid w:val="006A1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867138">
      <w:bodyDiv w:val="1"/>
      <w:marLeft w:val="0"/>
      <w:marRight w:val="0"/>
      <w:marTop w:val="0"/>
      <w:marBottom w:val="0"/>
      <w:divBdr>
        <w:top w:val="none" w:sz="0" w:space="0" w:color="auto"/>
        <w:left w:val="none" w:sz="0" w:space="0" w:color="auto"/>
        <w:bottom w:val="none" w:sz="0" w:space="0" w:color="auto"/>
        <w:right w:val="none" w:sz="0" w:space="0" w:color="auto"/>
      </w:divBdr>
    </w:div>
    <w:div w:id="1268730453">
      <w:bodyDiv w:val="1"/>
      <w:marLeft w:val="0"/>
      <w:marRight w:val="0"/>
      <w:marTop w:val="0"/>
      <w:marBottom w:val="0"/>
      <w:divBdr>
        <w:top w:val="none" w:sz="0" w:space="0" w:color="auto"/>
        <w:left w:val="none" w:sz="0" w:space="0" w:color="auto"/>
        <w:bottom w:val="none" w:sz="0" w:space="0" w:color="auto"/>
        <w:right w:val="none" w:sz="0" w:space="0" w:color="auto"/>
      </w:divBdr>
    </w:div>
    <w:div w:id="17764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3DFD-DBFF-4747-BCB5-1C18933F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Mary</dc:creator>
  <cp:keywords/>
  <dc:description/>
  <cp:lastModifiedBy>House, Mary</cp:lastModifiedBy>
  <cp:revision>2</cp:revision>
  <cp:lastPrinted>2019-03-18T13:51:00Z</cp:lastPrinted>
  <dcterms:created xsi:type="dcterms:W3CDTF">2019-03-29T14:09:00Z</dcterms:created>
  <dcterms:modified xsi:type="dcterms:W3CDTF">2019-03-29T14:09:00Z</dcterms:modified>
</cp:coreProperties>
</file>